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41B50" w14:textId="77777777" w:rsidR="0041576C" w:rsidRDefault="0041576C">
      <w:pPr>
        <w:jc w:val="center"/>
        <w:rPr>
          <w:rFonts w:ascii="Calibri" w:hAnsi="Calibri" w:cs="Calibri"/>
          <w:b/>
          <w:sz w:val="22"/>
          <w:szCs w:val="22"/>
        </w:rPr>
      </w:pPr>
    </w:p>
    <w:p w14:paraId="0298C048" w14:textId="1F3F7582" w:rsidR="001F24C0" w:rsidRPr="009911A4" w:rsidRDefault="001F24C0">
      <w:pPr>
        <w:jc w:val="center"/>
        <w:rPr>
          <w:rFonts w:ascii="Calibri" w:hAnsi="Calibri" w:cs="Calibri"/>
          <w:b/>
          <w:i/>
          <w:sz w:val="22"/>
          <w:szCs w:val="22"/>
        </w:rPr>
      </w:pPr>
      <w:r w:rsidRPr="009911A4">
        <w:rPr>
          <w:rFonts w:ascii="Calibri" w:hAnsi="Calibri" w:cs="Calibri"/>
          <w:b/>
          <w:sz w:val="22"/>
          <w:szCs w:val="22"/>
        </w:rPr>
        <w:t>U</w:t>
      </w:r>
      <w:r w:rsidR="00147849" w:rsidRPr="009911A4">
        <w:rPr>
          <w:rFonts w:ascii="Calibri" w:hAnsi="Calibri" w:cs="Calibri"/>
          <w:b/>
          <w:sz w:val="22"/>
          <w:szCs w:val="22"/>
        </w:rPr>
        <w:t xml:space="preserve"> M O W A    NR   </w:t>
      </w:r>
      <w:r w:rsidR="00FA69EC" w:rsidRPr="009911A4">
        <w:rPr>
          <w:rFonts w:ascii="Calibri" w:hAnsi="Calibri" w:cs="Calibri"/>
          <w:b/>
          <w:sz w:val="22"/>
          <w:szCs w:val="22"/>
        </w:rPr>
        <w:t xml:space="preserve">SE.022. </w:t>
      </w:r>
      <w:r w:rsidR="009B7E90" w:rsidRPr="009911A4">
        <w:rPr>
          <w:rFonts w:ascii="Calibri" w:hAnsi="Calibri" w:cs="Calibri"/>
          <w:b/>
          <w:sz w:val="22"/>
          <w:szCs w:val="22"/>
        </w:rPr>
        <w:t xml:space="preserve">… </w:t>
      </w:r>
      <w:r w:rsidR="00FA69EC" w:rsidRPr="009911A4">
        <w:rPr>
          <w:rFonts w:ascii="Calibri" w:hAnsi="Calibri" w:cs="Calibri"/>
          <w:b/>
          <w:sz w:val="22"/>
          <w:szCs w:val="22"/>
        </w:rPr>
        <w:t>.202</w:t>
      </w:r>
      <w:r w:rsidR="008B2141">
        <w:rPr>
          <w:rFonts w:ascii="Calibri" w:hAnsi="Calibri" w:cs="Calibri"/>
          <w:b/>
          <w:sz w:val="22"/>
          <w:szCs w:val="22"/>
        </w:rPr>
        <w:t>5</w:t>
      </w:r>
      <w:r w:rsidRPr="009911A4">
        <w:rPr>
          <w:rFonts w:ascii="Calibri" w:hAnsi="Calibri" w:cs="Calibri"/>
          <w:b/>
          <w:sz w:val="22"/>
          <w:szCs w:val="22"/>
        </w:rPr>
        <w:t xml:space="preserve">           </w:t>
      </w:r>
    </w:p>
    <w:p w14:paraId="39153311" w14:textId="77777777" w:rsidR="001F24C0" w:rsidRPr="009911A4" w:rsidRDefault="001F24C0">
      <w:pPr>
        <w:jc w:val="center"/>
        <w:rPr>
          <w:rFonts w:ascii="Calibri" w:hAnsi="Calibri" w:cs="Calibri"/>
          <w:sz w:val="22"/>
          <w:szCs w:val="22"/>
        </w:rPr>
      </w:pPr>
    </w:p>
    <w:p w14:paraId="7D54F3C2" w14:textId="74C3ABAB" w:rsidR="00EC5FD0" w:rsidRPr="009911A4" w:rsidRDefault="001F24C0" w:rsidP="00654633">
      <w:pPr>
        <w:jc w:val="both"/>
        <w:rPr>
          <w:rFonts w:ascii="Calibri" w:hAnsi="Calibri" w:cs="Calibri"/>
          <w:sz w:val="22"/>
          <w:szCs w:val="22"/>
        </w:rPr>
      </w:pPr>
      <w:r w:rsidRPr="009911A4">
        <w:rPr>
          <w:rFonts w:ascii="Calibri" w:hAnsi="Calibri" w:cs="Calibri"/>
          <w:sz w:val="22"/>
          <w:szCs w:val="22"/>
        </w:rPr>
        <w:t xml:space="preserve">Zawarta w </w:t>
      </w:r>
      <w:r w:rsidRPr="009911A4">
        <w:rPr>
          <w:rFonts w:ascii="Calibri" w:hAnsi="Calibri" w:cs="Calibri"/>
          <w:b/>
          <w:sz w:val="22"/>
          <w:szCs w:val="22"/>
        </w:rPr>
        <w:t xml:space="preserve">dniu </w:t>
      </w:r>
      <w:r w:rsidR="00BD57B1">
        <w:rPr>
          <w:rFonts w:ascii="Calibri" w:hAnsi="Calibri" w:cs="Calibri"/>
          <w:b/>
          <w:sz w:val="22"/>
          <w:szCs w:val="22"/>
        </w:rPr>
        <w:t>……………..</w:t>
      </w:r>
      <w:r w:rsidR="0041576C">
        <w:rPr>
          <w:rFonts w:ascii="Calibri" w:hAnsi="Calibri" w:cs="Calibri"/>
          <w:b/>
          <w:sz w:val="22"/>
          <w:szCs w:val="22"/>
        </w:rPr>
        <w:t xml:space="preserve"> </w:t>
      </w:r>
      <w:r w:rsidR="009C669C" w:rsidRPr="009911A4">
        <w:rPr>
          <w:rFonts w:ascii="Calibri" w:hAnsi="Calibri" w:cs="Calibri"/>
          <w:b/>
          <w:sz w:val="22"/>
          <w:szCs w:val="22"/>
        </w:rPr>
        <w:t>r</w:t>
      </w:r>
      <w:r w:rsidR="0041576C">
        <w:rPr>
          <w:rFonts w:ascii="Calibri" w:hAnsi="Calibri" w:cs="Calibri"/>
          <w:b/>
          <w:sz w:val="22"/>
          <w:szCs w:val="22"/>
        </w:rPr>
        <w:t>.</w:t>
      </w:r>
      <w:r w:rsidR="009C669C" w:rsidRPr="009911A4">
        <w:rPr>
          <w:rFonts w:ascii="Calibri" w:hAnsi="Calibri" w:cs="Calibri"/>
          <w:sz w:val="22"/>
          <w:szCs w:val="22"/>
        </w:rPr>
        <w:t xml:space="preserve"> </w:t>
      </w:r>
      <w:r w:rsidRPr="009911A4">
        <w:rPr>
          <w:rFonts w:ascii="Calibri" w:hAnsi="Calibri" w:cs="Calibri"/>
          <w:sz w:val="22"/>
          <w:szCs w:val="22"/>
        </w:rPr>
        <w:t xml:space="preserve"> </w:t>
      </w:r>
      <w:r w:rsidR="005B679B" w:rsidRPr="009911A4">
        <w:rPr>
          <w:rFonts w:ascii="Calibri" w:hAnsi="Calibri" w:cs="Calibri"/>
          <w:sz w:val="22"/>
          <w:szCs w:val="22"/>
        </w:rPr>
        <w:t xml:space="preserve">w Miechowie </w:t>
      </w:r>
      <w:r w:rsidRPr="009911A4">
        <w:rPr>
          <w:rFonts w:ascii="Calibri" w:hAnsi="Calibri" w:cs="Calibri"/>
          <w:sz w:val="22"/>
          <w:szCs w:val="22"/>
        </w:rPr>
        <w:t>pomiędzy</w:t>
      </w:r>
      <w:r w:rsidR="00393995" w:rsidRPr="009911A4">
        <w:rPr>
          <w:rFonts w:ascii="Calibri" w:hAnsi="Calibri" w:cs="Calibri"/>
          <w:sz w:val="22"/>
          <w:szCs w:val="22"/>
        </w:rPr>
        <w:t xml:space="preserve"> </w:t>
      </w:r>
    </w:p>
    <w:p w14:paraId="3F184F7D" w14:textId="77777777" w:rsidR="00416986" w:rsidRPr="009911A4" w:rsidRDefault="00654633" w:rsidP="00654633">
      <w:pPr>
        <w:jc w:val="both"/>
        <w:rPr>
          <w:rFonts w:ascii="Calibri" w:hAnsi="Calibri" w:cs="Calibri"/>
          <w:sz w:val="22"/>
          <w:szCs w:val="22"/>
        </w:rPr>
      </w:pPr>
      <w:r w:rsidRPr="009911A4">
        <w:rPr>
          <w:rStyle w:val="Pogrubienie"/>
          <w:rFonts w:ascii="Calibri" w:hAnsi="Calibri" w:cs="Calibri"/>
          <w:color w:val="000000"/>
          <w:sz w:val="22"/>
          <w:szCs w:val="22"/>
        </w:rPr>
        <w:t>Powiatem Miechowskim  ul. Racławicka 12,  32-200 Miechów </w:t>
      </w:r>
      <w:r w:rsidRPr="009911A4">
        <w:rPr>
          <w:rStyle w:val="Pogrubienie"/>
          <w:rFonts w:ascii="Calibri" w:hAnsi="Calibri" w:cs="Calibri"/>
          <w:color w:val="000000"/>
          <w:sz w:val="22"/>
          <w:szCs w:val="22"/>
          <w:u w:val="single"/>
        </w:rPr>
        <w:t>NIP 6591545868</w:t>
      </w:r>
      <w:r w:rsidRPr="009911A4">
        <w:rPr>
          <w:rStyle w:val="Pogrubienie"/>
          <w:rFonts w:ascii="Calibri" w:hAnsi="Calibri" w:cs="Calibri"/>
          <w:color w:val="000000"/>
          <w:sz w:val="22"/>
          <w:szCs w:val="22"/>
        </w:rPr>
        <w:t> </w:t>
      </w:r>
      <w:r w:rsidRPr="009911A4">
        <w:rPr>
          <w:rFonts w:ascii="Calibri" w:hAnsi="Calibri" w:cs="Calibri"/>
          <w:color w:val="000000"/>
          <w:sz w:val="22"/>
          <w:szCs w:val="22"/>
        </w:rPr>
        <w:t> - Zarządem Dróg Powiatowych w Miechowie  ul. Warszawska 11,  32-200 Miechów</w:t>
      </w:r>
      <w:r w:rsidRPr="009911A4">
        <w:rPr>
          <w:rFonts w:ascii="Calibri" w:hAnsi="Calibri" w:cs="Calibri"/>
          <w:sz w:val="22"/>
          <w:szCs w:val="22"/>
        </w:rPr>
        <w:t xml:space="preserve"> zwanym dalej „Zamawiającym”</w:t>
      </w:r>
    </w:p>
    <w:p w14:paraId="22AE4B8C" w14:textId="77777777" w:rsidR="00654633" w:rsidRPr="009911A4" w:rsidRDefault="00416986" w:rsidP="00654633">
      <w:pPr>
        <w:jc w:val="both"/>
        <w:rPr>
          <w:rFonts w:ascii="Calibri" w:hAnsi="Calibri" w:cs="Calibri"/>
          <w:sz w:val="22"/>
          <w:szCs w:val="22"/>
        </w:rPr>
      </w:pPr>
      <w:r w:rsidRPr="009911A4">
        <w:rPr>
          <w:rFonts w:ascii="Calibri" w:hAnsi="Calibri" w:cs="Calibri"/>
          <w:sz w:val="22"/>
          <w:szCs w:val="22"/>
        </w:rPr>
        <w:t>r</w:t>
      </w:r>
      <w:r w:rsidR="00654633" w:rsidRPr="009911A4">
        <w:rPr>
          <w:rFonts w:ascii="Calibri" w:hAnsi="Calibri" w:cs="Calibri"/>
          <w:sz w:val="22"/>
          <w:szCs w:val="22"/>
        </w:rPr>
        <w:t>eprezentowanym przez :</w:t>
      </w:r>
    </w:p>
    <w:p w14:paraId="13950B3C" w14:textId="77777777" w:rsidR="001F24C0" w:rsidRPr="009911A4" w:rsidRDefault="001F24C0">
      <w:pPr>
        <w:rPr>
          <w:rFonts w:ascii="Calibri" w:hAnsi="Calibri" w:cs="Calibri"/>
          <w:sz w:val="22"/>
          <w:szCs w:val="22"/>
        </w:rPr>
      </w:pPr>
    </w:p>
    <w:p w14:paraId="57DCBA50" w14:textId="222BA892" w:rsidR="001F24C0" w:rsidRPr="009911A4" w:rsidRDefault="00BD57B1">
      <w:pPr>
        <w:rPr>
          <w:rFonts w:ascii="Calibri" w:hAnsi="Calibri" w:cs="Calibri"/>
          <w:sz w:val="22"/>
          <w:szCs w:val="22"/>
        </w:rPr>
      </w:pPr>
      <w:r>
        <w:rPr>
          <w:rFonts w:ascii="Calibri" w:hAnsi="Calibri" w:cs="Calibri"/>
          <w:sz w:val="22"/>
          <w:szCs w:val="22"/>
        </w:rPr>
        <w:t>……………………………</w:t>
      </w:r>
    </w:p>
    <w:p w14:paraId="49E46DC6" w14:textId="77777777" w:rsidR="002016F3" w:rsidRPr="009911A4" w:rsidRDefault="002016F3">
      <w:pPr>
        <w:rPr>
          <w:rFonts w:ascii="Calibri" w:hAnsi="Calibri" w:cs="Calibri"/>
          <w:sz w:val="22"/>
          <w:szCs w:val="22"/>
        </w:rPr>
      </w:pPr>
    </w:p>
    <w:p w14:paraId="5B540F2F" w14:textId="77777777" w:rsidR="00A161CA" w:rsidRDefault="002016F3" w:rsidP="00A161CA">
      <w:pPr>
        <w:rPr>
          <w:rFonts w:ascii="Calibri" w:hAnsi="Calibri" w:cs="Calibri"/>
          <w:sz w:val="22"/>
          <w:szCs w:val="22"/>
        </w:rPr>
      </w:pPr>
      <w:r w:rsidRPr="009911A4">
        <w:rPr>
          <w:rFonts w:ascii="Calibri" w:hAnsi="Calibri" w:cs="Calibri"/>
          <w:sz w:val="22"/>
          <w:szCs w:val="22"/>
        </w:rPr>
        <w:t>a</w:t>
      </w:r>
    </w:p>
    <w:p w14:paraId="41399346" w14:textId="3DA167D4" w:rsidR="00A1734B" w:rsidRPr="009911A4" w:rsidRDefault="00A161CA" w:rsidP="00BD57B1">
      <w:pPr>
        <w:rPr>
          <w:rFonts w:ascii="Calibri" w:hAnsi="Calibri" w:cs="Calibri"/>
          <w:b/>
          <w:sz w:val="22"/>
          <w:szCs w:val="22"/>
        </w:rPr>
      </w:pPr>
      <w:r>
        <w:rPr>
          <w:rFonts w:ascii="Calibri" w:hAnsi="Calibri" w:cs="Calibri"/>
          <w:sz w:val="22"/>
          <w:szCs w:val="22"/>
        </w:rPr>
        <w:t>Firmą:</w:t>
      </w:r>
      <w:r w:rsidR="0046711F" w:rsidRPr="009911A4">
        <w:rPr>
          <w:rFonts w:ascii="Calibri" w:hAnsi="Calibri" w:cs="Calibri"/>
          <w:sz w:val="22"/>
          <w:szCs w:val="22"/>
        </w:rPr>
        <w:t xml:space="preserve"> </w:t>
      </w:r>
      <w:r w:rsidR="00BD57B1">
        <w:rPr>
          <w:rFonts w:ascii="Calibri" w:hAnsi="Calibri" w:cs="Calibri"/>
          <w:b/>
          <w:sz w:val="22"/>
          <w:szCs w:val="22"/>
        </w:rPr>
        <w:t>…………………</w:t>
      </w:r>
    </w:p>
    <w:p w14:paraId="58D3B3C7" w14:textId="77777777" w:rsidR="001F24C0" w:rsidRPr="009911A4" w:rsidRDefault="001F24C0">
      <w:pPr>
        <w:rPr>
          <w:rFonts w:ascii="Calibri" w:hAnsi="Calibri" w:cs="Calibri"/>
          <w:sz w:val="22"/>
          <w:szCs w:val="22"/>
        </w:rPr>
      </w:pPr>
    </w:p>
    <w:p w14:paraId="4CA4C0D8" w14:textId="77777777" w:rsidR="001F24C0" w:rsidRPr="009911A4" w:rsidRDefault="00A1734B">
      <w:pPr>
        <w:rPr>
          <w:rFonts w:ascii="Calibri" w:hAnsi="Calibri" w:cs="Calibri"/>
          <w:sz w:val="22"/>
          <w:szCs w:val="22"/>
        </w:rPr>
      </w:pPr>
      <w:r w:rsidRPr="009911A4">
        <w:rPr>
          <w:rFonts w:ascii="Calibri" w:hAnsi="Calibri" w:cs="Calibri"/>
          <w:sz w:val="22"/>
          <w:szCs w:val="22"/>
        </w:rPr>
        <w:t>zwan</w:t>
      </w:r>
      <w:r w:rsidR="00A161CA">
        <w:rPr>
          <w:rFonts w:ascii="Calibri" w:hAnsi="Calibri" w:cs="Calibri"/>
          <w:sz w:val="22"/>
          <w:szCs w:val="22"/>
        </w:rPr>
        <w:t>ą</w:t>
      </w:r>
      <w:r w:rsidRPr="009911A4">
        <w:rPr>
          <w:rFonts w:ascii="Calibri" w:hAnsi="Calibri" w:cs="Calibri"/>
          <w:sz w:val="22"/>
          <w:szCs w:val="22"/>
        </w:rPr>
        <w:t xml:space="preserve"> dalej  „ Wykonawcą” reprezentowan</w:t>
      </w:r>
      <w:r w:rsidR="00A161CA">
        <w:rPr>
          <w:rFonts w:ascii="Calibri" w:hAnsi="Calibri" w:cs="Calibri"/>
          <w:sz w:val="22"/>
          <w:szCs w:val="22"/>
        </w:rPr>
        <w:t>ą</w:t>
      </w:r>
      <w:r w:rsidRPr="009911A4">
        <w:rPr>
          <w:rFonts w:ascii="Calibri" w:hAnsi="Calibri" w:cs="Calibri"/>
          <w:sz w:val="22"/>
          <w:szCs w:val="22"/>
        </w:rPr>
        <w:t xml:space="preserve"> przez :</w:t>
      </w:r>
    </w:p>
    <w:p w14:paraId="4018FE90" w14:textId="04D29A61" w:rsidR="00A161CA" w:rsidRPr="009911A4" w:rsidRDefault="00BD57B1">
      <w:pPr>
        <w:rPr>
          <w:rFonts w:ascii="Calibri" w:hAnsi="Calibri" w:cs="Calibri"/>
          <w:sz w:val="22"/>
          <w:szCs w:val="22"/>
        </w:rPr>
      </w:pPr>
      <w:r>
        <w:rPr>
          <w:rFonts w:ascii="Calibri" w:hAnsi="Calibri" w:cs="Calibri"/>
          <w:sz w:val="22"/>
          <w:szCs w:val="22"/>
        </w:rPr>
        <w:t>………………….</w:t>
      </w:r>
    </w:p>
    <w:p w14:paraId="19EAA060" w14:textId="77777777" w:rsidR="00A1734B" w:rsidRPr="009911A4" w:rsidRDefault="00A1734B">
      <w:pPr>
        <w:rPr>
          <w:rFonts w:ascii="Calibri" w:hAnsi="Calibri" w:cs="Calibri"/>
          <w:sz w:val="22"/>
          <w:szCs w:val="22"/>
        </w:rPr>
      </w:pPr>
    </w:p>
    <w:p w14:paraId="59172FFB" w14:textId="7D70BF7E" w:rsidR="001F24C0" w:rsidRPr="009911A4" w:rsidRDefault="009D6742" w:rsidP="001B7C3A">
      <w:pPr>
        <w:jc w:val="both"/>
        <w:rPr>
          <w:rFonts w:ascii="Calibri" w:hAnsi="Calibri" w:cs="Calibri"/>
          <w:sz w:val="22"/>
          <w:szCs w:val="22"/>
        </w:rPr>
      </w:pPr>
      <w:r w:rsidRPr="009911A4">
        <w:rPr>
          <w:rFonts w:ascii="Calibri" w:hAnsi="Calibri" w:cs="Calibri"/>
          <w:sz w:val="22"/>
          <w:szCs w:val="22"/>
        </w:rPr>
        <w:t xml:space="preserve">W wyniku przeprowadzonego postępowania o udzielenie zamówienia publicznego  prowadzonym w trybie podstawowym bez negocjacji o wartości zamówienia nieprzekraczającej progów unijnych o jakich stanowi art. 3 ustawy z 11 września 2019 r. -Prawo zamówień publicznych </w:t>
      </w:r>
      <w:r w:rsidR="00CB6A60">
        <w:rPr>
          <w:rFonts w:ascii="Calibri" w:hAnsi="Calibri" w:cs="Calibri"/>
          <w:sz w:val="22"/>
          <w:szCs w:val="22"/>
        </w:rPr>
        <w:t>t.j.</w:t>
      </w:r>
      <w:r w:rsidRPr="009911A4">
        <w:rPr>
          <w:rFonts w:ascii="Calibri" w:hAnsi="Calibri" w:cs="Calibri"/>
          <w:sz w:val="22"/>
          <w:szCs w:val="22"/>
        </w:rPr>
        <w:t>(Dz. U. z 202</w:t>
      </w:r>
      <w:r w:rsidR="008B2141">
        <w:rPr>
          <w:rFonts w:ascii="Calibri" w:hAnsi="Calibri" w:cs="Calibri"/>
          <w:sz w:val="22"/>
          <w:szCs w:val="22"/>
        </w:rPr>
        <w:t>4</w:t>
      </w:r>
      <w:r w:rsidRPr="009911A4">
        <w:rPr>
          <w:rFonts w:ascii="Calibri" w:hAnsi="Calibri" w:cs="Calibri"/>
          <w:sz w:val="22"/>
          <w:szCs w:val="22"/>
        </w:rPr>
        <w:t xml:space="preserve">r. poz. </w:t>
      </w:r>
      <w:r w:rsidR="00BD57B1">
        <w:rPr>
          <w:rFonts w:ascii="Calibri" w:hAnsi="Calibri" w:cs="Calibri"/>
          <w:sz w:val="22"/>
          <w:szCs w:val="22"/>
        </w:rPr>
        <w:t>1</w:t>
      </w:r>
      <w:r w:rsidR="008B2141">
        <w:rPr>
          <w:rFonts w:ascii="Calibri" w:hAnsi="Calibri" w:cs="Calibri"/>
          <w:sz w:val="22"/>
          <w:szCs w:val="22"/>
        </w:rPr>
        <w:t xml:space="preserve">320 </w:t>
      </w:r>
      <w:r w:rsidRPr="009911A4">
        <w:rPr>
          <w:rFonts w:ascii="Calibri" w:hAnsi="Calibri" w:cs="Calibri"/>
          <w:sz w:val="22"/>
          <w:szCs w:val="22"/>
        </w:rPr>
        <w:t xml:space="preserve">z póź. zm.) </w:t>
      </w:r>
      <w:r w:rsidR="001F24C0" w:rsidRPr="009911A4">
        <w:rPr>
          <w:rFonts w:ascii="Calibri" w:hAnsi="Calibri" w:cs="Calibri"/>
          <w:sz w:val="22"/>
          <w:szCs w:val="22"/>
        </w:rPr>
        <w:t>została  zawarta umowa o następującej  treści :</w:t>
      </w:r>
    </w:p>
    <w:p w14:paraId="6998975C" w14:textId="77777777" w:rsidR="00797EA0" w:rsidRPr="009911A4" w:rsidRDefault="00797EA0" w:rsidP="00797EA0">
      <w:pPr>
        <w:jc w:val="center"/>
        <w:rPr>
          <w:rFonts w:ascii="Calibri" w:hAnsi="Calibri" w:cs="Calibri"/>
          <w:b/>
          <w:sz w:val="22"/>
          <w:szCs w:val="22"/>
        </w:rPr>
      </w:pPr>
    </w:p>
    <w:p w14:paraId="1DF382D5" w14:textId="77777777" w:rsidR="00797EA0" w:rsidRPr="009911A4" w:rsidRDefault="00797EA0" w:rsidP="00797EA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p>
    <w:p w14:paraId="106EB128" w14:textId="77777777" w:rsidR="004112BA" w:rsidRDefault="001F24C0" w:rsidP="001473B5">
      <w:pPr>
        <w:pStyle w:val="Akapitzlist"/>
        <w:numPr>
          <w:ilvl w:val="0"/>
          <w:numId w:val="38"/>
        </w:numPr>
        <w:ind w:left="426" w:hanging="426"/>
        <w:rPr>
          <w:rFonts w:cs="Calibri"/>
          <w:sz w:val="22"/>
          <w:szCs w:val="22"/>
        </w:rPr>
      </w:pPr>
      <w:r w:rsidRPr="004112BA">
        <w:rPr>
          <w:rFonts w:cs="Calibri"/>
          <w:sz w:val="22"/>
          <w:szCs w:val="22"/>
        </w:rPr>
        <w:t>Zamawiający zleca</w:t>
      </w:r>
      <w:r w:rsidR="00147849" w:rsidRPr="004112BA">
        <w:rPr>
          <w:rFonts w:cs="Calibri"/>
          <w:sz w:val="22"/>
          <w:szCs w:val="22"/>
        </w:rPr>
        <w:t>,</w:t>
      </w:r>
      <w:r w:rsidRPr="004112BA">
        <w:rPr>
          <w:rFonts w:cs="Calibri"/>
          <w:sz w:val="22"/>
          <w:szCs w:val="22"/>
        </w:rPr>
        <w:t xml:space="preserve"> a Wykonawca przyjmuje do wykonania zadanie :</w:t>
      </w:r>
      <w:r w:rsidR="004112BA">
        <w:rPr>
          <w:rFonts w:cs="Calibri"/>
          <w:sz w:val="22"/>
          <w:szCs w:val="22"/>
        </w:rPr>
        <w:t xml:space="preserve"> </w:t>
      </w:r>
    </w:p>
    <w:p w14:paraId="1DA852B7" w14:textId="77777777" w:rsidR="00543F22" w:rsidRPr="00543F22" w:rsidRDefault="00543F22" w:rsidP="00543F22">
      <w:pPr>
        <w:pStyle w:val="Akapitzlist"/>
        <w:ind w:left="360"/>
        <w:rPr>
          <w:rFonts w:asciiTheme="minorHAnsi" w:hAnsiTheme="minorHAnsi" w:cstheme="minorHAnsi"/>
          <w:b/>
          <w:sz w:val="22"/>
          <w:szCs w:val="22"/>
        </w:rPr>
      </w:pPr>
      <w:bookmarkStart w:id="0" w:name="_Hlk190072341"/>
      <w:bookmarkStart w:id="1" w:name="_Hlk190073057"/>
      <w:r w:rsidRPr="00543F22">
        <w:rPr>
          <w:rFonts w:asciiTheme="minorHAnsi" w:hAnsiTheme="minorHAnsi" w:cstheme="minorHAnsi"/>
          <w:b/>
          <w:sz w:val="22"/>
          <w:szCs w:val="22"/>
        </w:rPr>
        <w:t>Remont  nawierzchni  bitumicznych w 2025r. na drogach powiatowych administrowanych przez Zarząd Dróg Powiatowych w Miechowie z podziałem na zadania:</w:t>
      </w:r>
    </w:p>
    <w:p w14:paraId="5D7A07A0" w14:textId="77777777" w:rsidR="00543F22" w:rsidRPr="00543F22" w:rsidRDefault="00543F22" w:rsidP="00543F22">
      <w:pPr>
        <w:pStyle w:val="Akapitzlist"/>
        <w:ind w:left="360"/>
        <w:rPr>
          <w:rFonts w:asciiTheme="minorHAnsi" w:hAnsiTheme="minorHAnsi" w:cstheme="minorHAnsi"/>
          <w:b/>
          <w:sz w:val="22"/>
          <w:szCs w:val="22"/>
        </w:rPr>
      </w:pPr>
      <w:r w:rsidRPr="00543F22">
        <w:rPr>
          <w:rFonts w:asciiTheme="minorHAnsi" w:hAnsiTheme="minorHAnsi" w:cstheme="minorHAnsi"/>
          <w:b/>
          <w:sz w:val="22"/>
          <w:szCs w:val="22"/>
        </w:rPr>
        <w:t>Zadanie nr 1 - Remont cząstkowy nawierzchni bitumicznych na drogach powiatowych  na terenie powiatu miechowskiego – wykonany remonterem metodą ciśnieniową przy użyciu emulsji i grysów.</w:t>
      </w:r>
    </w:p>
    <w:bookmarkEnd w:id="0"/>
    <w:p w14:paraId="535145AE" w14:textId="77777777" w:rsidR="00543F22" w:rsidRPr="00543F22" w:rsidRDefault="00543F22" w:rsidP="00543F22">
      <w:pPr>
        <w:pStyle w:val="Akapitzlist"/>
        <w:ind w:left="360"/>
        <w:rPr>
          <w:rFonts w:asciiTheme="minorHAnsi" w:hAnsiTheme="minorHAnsi" w:cstheme="minorHAnsi"/>
          <w:b/>
          <w:bCs/>
          <w:sz w:val="22"/>
          <w:szCs w:val="22"/>
        </w:rPr>
      </w:pPr>
    </w:p>
    <w:p w14:paraId="6FEB08D6" w14:textId="77777777" w:rsidR="00543F22" w:rsidRPr="00543F22" w:rsidRDefault="00543F22" w:rsidP="00543F22">
      <w:pPr>
        <w:pStyle w:val="Akapitzlist"/>
        <w:ind w:left="360"/>
        <w:rPr>
          <w:rFonts w:asciiTheme="minorHAnsi" w:hAnsiTheme="minorHAnsi" w:cstheme="minorHAnsi"/>
          <w:b/>
          <w:sz w:val="22"/>
          <w:szCs w:val="22"/>
        </w:rPr>
      </w:pPr>
    </w:p>
    <w:bookmarkEnd w:id="1"/>
    <w:p w14:paraId="521EA9E8" w14:textId="4467AEDE" w:rsidR="00E85189" w:rsidRPr="00543F22" w:rsidRDefault="00E85189" w:rsidP="001473B5">
      <w:pPr>
        <w:pStyle w:val="Akapitzlist"/>
        <w:ind w:left="426"/>
        <w:rPr>
          <w:rFonts w:asciiTheme="minorHAnsi" w:hAnsiTheme="minorHAnsi" w:cstheme="minorHAnsi"/>
          <w:b/>
          <w:sz w:val="22"/>
          <w:szCs w:val="22"/>
        </w:rPr>
      </w:pPr>
      <w:r w:rsidRPr="00543F22">
        <w:rPr>
          <w:rFonts w:asciiTheme="minorHAnsi" w:hAnsiTheme="minorHAnsi" w:cstheme="minorHAnsi"/>
          <w:b/>
          <w:sz w:val="22"/>
          <w:szCs w:val="22"/>
        </w:rPr>
        <w:t>Zakres robót zgodnie z  załącznikiem: „Wykaz dróg do remontu w 202</w:t>
      </w:r>
      <w:r w:rsidR="001473B5" w:rsidRPr="00543F22">
        <w:rPr>
          <w:rFonts w:asciiTheme="minorHAnsi" w:hAnsiTheme="minorHAnsi" w:cstheme="minorHAnsi"/>
          <w:b/>
          <w:sz w:val="22"/>
          <w:szCs w:val="22"/>
        </w:rPr>
        <w:t>5</w:t>
      </w:r>
      <w:r w:rsidRPr="00543F22">
        <w:rPr>
          <w:rFonts w:asciiTheme="minorHAnsi" w:hAnsiTheme="minorHAnsi" w:cstheme="minorHAnsi"/>
          <w:b/>
          <w:sz w:val="22"/>
          <w:szCs w:val="22"/>
        </w:rPr>
        <w:t>r”.</w:t>
      </w:r>
    </w:p>
    <w:p w14:paraId="03F7D832" w14:textId="77777777" w:rsidR="001473B5" w:rsidRPr="00543F22" w:rsidRDefault="001473B5" w:rsidP="001473B5">
      <w:pPr>
        <w:pStyle w:val="Akapitzlist"/>
        <w:ind w:left="426"/>
        <w:rPr>
          <w:rFonts w:cs="Calibri"/>
          <w:sz w:val="22"/>
          <w:szCs w:val="22"/>
        </w:rPr>
      </w:pPr>
    </w:p>
    <w:p w14:paraId="0489C0E9" w14:textId="50B6D85B" w:rsidR="001473B5" w:rsidRPr="00543F22" w:rsidRDefault="001473B5" w:rsidP="001473B5">
      <w:pPr>
        <w:pStyle w:val="Akapitzlist"/>
        <w:numPr>
          <w:ilvl w:val="0"/>
          <w:numId w:val="38"/>
        </w:numPr>
        <w:ind w:left="426" w:hanging="426"/>
        <w:rPr>
          <w:rFonts w:asciiTheme="minorHAnsi" w:hAnsiTheme="minorHAnsi" w:cstheme="minorHAnsi"/>
          <w:sz w:val="22"/>
          <w:szCs w:val="22"/>
        </w:rPr>
      </w:pPr>
      <w:r w:rsidRPr="00543F22">
        <w:rPr>
          <w:rFonts w:asciiTheme="minorHAnsi" w:hAnsiTheme="minorHAnsi" w:cstheme="minorHAnsi"/>
          <w:sz w:val="22"/>
          <w:szCs w:val="22"/>
        </w:rPr>
        <w:t xml:space="preserve">Przewidywana ilość remontów cząstkowych nawierzchni bitumicznych emulsją i grysami przy użyciu remontera to </w:t>
      </w:r>
      <w:r w:rsidR="00543F22" w:rsidRPr="00543F22">
        <w:rPr>
          <w:rFonts w:asciiTheme="minorHAnsi" w:hAnsiTheme="minorHAnsi" w:cstheme="minorHAnsi"/>
          <w:sz w:val="22"/>
          <w:szCs w:val="22"/>
        </w:rPr>
        <w:t xml:space="preserve">200 </w:t>
      </w:r>
      <w:r w:rsidRPr="00543F22">
        <w:rPr>
          <w:rFonts w:asciiTheme="minorHAnsi" w:hAnsiTheme="minorHAnsi" w:cstheme="minorHAnsi"/>
          <w:sz w:val="22"/>
          <w:szCs w:val="22"/>
        </w:rPr>
        <w:t>Mg</w:t>
      </w:r>
    </w:p>
    <w:p w14:paraId="65F242A7" w14:textId="77777777" w:rsidR="004112BA" w:rsidRPr="00543F22" w:rsidRDefault="004112BA" w:rsidP="001473B5">
      <w:pPr>
        <w:pStyle w:val="Akapitzlist"/>
        <w:numPr>
          <w:ilvl w:val="0"/>
          <w:numId w:val="38"/>
        </w:numPr>
        <w:spacing w:after="0"/>
        <w:ind w:left="426" w:hanging="426"/>
        <w:jc w:val="both"/>
        <w:rPr>
          <w:rFonts w:cs="Calibri"/>
          <w:sz w:val="22"/>
          <w:szCs w:val="22"/>
        </w:rPr>
      </w:pPr>
      <w:r w:rsidRPr="00543F22">
        <w:rPr>
          <w:rFonts w:cs="Calibri"/>
          <w:sz w:val="22"/>
          <w:szCs w:val="22"/>
        </w:rPr>
        <w:t>Wyżej wymienione  ilości robót są ilościami przewidywanymi. Zakres robót może ulec zwiększeniu lub zmniejszeniu, a ostateczna ilość zostanie ustalona  w trakcie realizacji  i końcowego odbioru.</w:t>
      </w:r>
    </w:p>
    <w:p w14:paraId="46092BEC" w14:textId="79D0AC17" w:rsidR="004112BA" w:rsidRP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543F22">
        <w:rPr>
          <w:rFonts w:asciiTheme="minorHAnsi" w:hAnsiTheme="minorHAnsi" w:cstheme="minorHAnsi"/>
          <w:sz w:val="22"/>
          <w:szCs w:val="22"/>
        </w:rPr>
        <w:t>Zamawiający uzależnia wykonanie zakresu objętego zamówieniem od faktycznych potrzeb ilości i wielkości miejsc wymagających remontu cząstkowego</w:t>
      </w:r>
      <w:r w:rsidRPr="004112BA">
        <w:rPr>
          <w:rFonts w:asciiTheme="minorHAnsi" w:hAnsiTheme="minorHAnsi" w:cstheme="minorHAnsi"/>
          <w:sz w:val="22"/>
          <w:szCs w:val="22"/>
        </w:rPr>
        <w:t xml:space="preserve"> dróg powiatowych na terenie Powiatu Miechowskiego.</w:t>
      </w:r>
    </w:p>
    <w:p w14:paraId="68E6DA18" w14:textId="251A74A0" w:rsidR="004112BA" w:rsidRP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4112BA">
        <w:rPr>
          <w:rFonts w:asciiTheme="minorHAnsi" w:hAnsiTheme="minorHAnsi" w:cstheme="minorHAnsi"/>
          <w:sz w:val="22"/>
          <w:szCs w:val="22"/>
        </w:rPr>
        <w:t xml:space="preserve">Przewidziana ilość ton nie stanowi </w:t>
      </w:r>
      <w:r w:rsidR="00C1681A">
        <w:rPr>
          <w:rFonts w:asciiTheme="minorHAnsi" w:hAnsiTheme="minorHAnsi" w:cstheme="minorHAnsi"/>
          <w:sz w:val="22"/>
          <w:szCs w:val="22"/>
        </w:rPr>
        <w:t>z</w:t>
      </w:r>
      <w:r w:rsidRPr="004112BA">
        <w:rPr>
          <w:rFonts w:asciiTheme="minorHAnsi" w:hAnsiTheme="minorHAnsi" w:cstheme="minorHAnsi"/>
          <w:sz w:val="22"/>
          <w:szCs w:val="22"/>
        </w:rPr>
        <w:t xml:space="preserve">obowiązania Zamawiającego do jego udzielenia, jak również nie stanowi podstawy do dochodzenia przez Wykonawcę roszczeń odszkodowawczych z tytułu niezrealizowania całego zamówienia. </w:t>
      </w:r>
    </w:p>
    <w:p w14:paraId="29693A98" w14:textId="44F99982" w:rsidR="00C1681A" w:rsidRPr="00C1681A" w:rsidRDefault="004112BA" w:rsidP="001473B5">
      <w:pPr>
        <w:pStyle w:val="Akapitzlist"/>
        <w:numPr>
          <w:ilvl w:val="0"/>
          <w:numId w:val="38"/>
        </w:numPr>
        <w:ind w:left="426" w:hanging="426"/>
        <w:rPr>
          <w:rFonts w:asciiTheme="minorHAnsi" w:hAnsiTheme="minorHAnsi" w:cstheme="minorHAnsi"/>
          <w:sz w:val="22"/>
          <w:szCs w:val="22"/>
        </w:rPr>
      </w:pPr>
      <w:r w:rsidRPr="00C1681A">
        <w:rPr>
          <w:rFonts w:asciiTheme="minorHAnsi" w:hAnsiTheme="minorHAnsi" w:cstheme="minorHAnsi"/>
          <w:sz w:val="22"/>
          <w:szCs w:val="22"/>
        </w:rPr>
        <w:t>Zamawiający gwarantuje wykonanie umowy na poziomie 60%</w:t>
      </w:r>
      <w:r w:rsidR="00C1681A" w:rsidRPr="00C1681A">
        <w:t xml:space="preserve"> </w:t>
      </w:r>
      <w:r w:rsidR="00C1681A" w:rsidRPr="00C1681A">
        <w:rPr>
          <w:rFonts w:asciiTheme="minorHAnsi" w:hAnsiTheme="minorHAnsi" w:cstheme="minorHAnsi"/>
          <w:sz w:val="22"/>
          <w:szCs w:val="22"/>
        </w:rPr>
        <w:t>przewidywanego zakresu robót.</w:t>
      </w:r>
    </w:p>
    <w:p w14:paraId="56C77A59" w14:textId="77777777" w:rsid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4112BA">
        <w:rPr>
          <w:rFonts w:asciiTheme="minorHAnsi" w:hAnsiTheme="minorHAnsi" w:cstheme="minorHAnsi"/>
          <w:sz w:val="22"/>
          <w:szCs w:val="22"/>
        </w:rPr>
        <w:t>Rozliczenie przedmiotu zamówienia objętego zakresem gwarantowanym jak i całkowitym nastąpi na podstawie cen wskazanych w ofercie Wykonawcy.</w:t>
      </w:r>
    </w:p>
    <w:p w14:paraId="40862C0D" w14:textId="4A5C6CD1" w:rsidR="004112BA" w:rsidRPr="004112BA" w:rsidRDefault="004112BA" w:rsidP="001473B5">
      <w:pPr>
        <w:numPr>
          <w:ilvl w:val="0"/>
          <w:numId w:val="38"/>
        </w:numPr>
        <w:tabs>
          <w:tab w:val="num" w:pos="720"/>
        </w:tabs>
        <w:suppressAutoHyphens/>
        <w:spacing w:line="276" w:lineRule="auto"/>
        <w:ind w:left="426" w:hanging="426"/>
        <w:jc w:val="both"/>
        <w:rPr>
          <w:rFonts w:asciiTheme="minorHAnsi" w:hAnsiTheme="minorHAnsi" w:cstheme="minorHAnsi"/>
          <w:sz w:val="22"/>
          <w:szCs w:val="22"/>
        </w:rPr>
      </w:pPr>
      <w:r w:rsidRPr="004112BA">
        <w:rPr>
          <w:rFonts w:asciiTheme="minorHAnsi" w:hAnsiTheme="minorHAnsi" w:cstheme="minorHAnsi"/>
          <w:sz w:val="22"/>
          <w:szCs w:val="22"/>
        </w:rPr>
        <w:t>Wymagania jakościowe określone przez Zamawiającego odnoszące się do głównych elementów przedmiotu zamówienia.</w:t>
      </w:r>
    </w:p>
    <w:p w14:paraId="7654D7B2" w14:textId="77777777" w:rsidR="004112BA" w:rsidRPr="004112BA" w:rsidRDefault="004112BA" w:rsidP="001473B5">
      <w:pPr>
        <w:ind w:left="851" w:hanging="426"/>
        <w:jc w:val="both"/>
        <w:rPr>
          <w:rFonts w:asciiTheme="minorHAnsi" w:hAnsiTheme="minorHAnsi" w:cstheme="minorHAnsi"/>
          <w:kern w:val="28"/>
          <w:sz w:val="22"/>
          <w:szCs w:val="22"/>
        </w:rPr>
      </w:pPr>
      <w:r w:rsidRPr="004112BA">
        <w:rPr>
          <w:rFonts w:asciiTheme="minorHAnsi" w:hAnsiTheme="minorHAnsi" w:cstheme="minorHAnsi"/>
          <w:kern w:val="28"/>
          <w:sz w:val="22"/>
          <w:szCs w:val="22"/>
        </w:rPr>
        <w:t xml:space="preserve">Wymagania jakościowe dla materiałów stosowanych do remontu cząstkowego (kruszywo, lepiszcze): </w:t>
      </w:r>
    </w:p>
    <w:p w14:paraId="2FE3B3DD" w14:textId="77777777" w:rsidR="004112BA" w:rsidRPr="004112BA" w:rsidRDefault="004112BA" w:rsidP="001473B5">
      <w:pPr>
        <w:numPr>
          <w:ilvl w:val="0"/>
          <w:numId w:val="37"/>
        </w:numPr>
        <w:suppressAutoHyphens/>
        <w:ind w:left="851" w:hanging="426"/>
        <w:jc w:val="both"/>
        <w:rPr>
          <w:rFonts w:asciiTheme="minorHAnsi" w:hAnsiTheme="minorHAnsi" w:cstheme="minorHAnsi"/>
          <w:kern w:val="28"/>
          <w:sz w:val="22"/>
          <w:szCs w:val="22"/>
        </w:rPr>
      </w:pPr>
      <w:r w:rsidRPr="004112BA">
        <w:rPr>
          <w:rFonts w:asciiTheme="minorHAnsi" w:hAnsiTheme="minorHAnsi" w:cstheme="minorHAnsi"/>
          <w:kern w:val="28"/>
          <w:sz w:val="22"/>
          <w:szCs w:val="22"/>
        </w:rPr>
        <w:t>grysy frakcji 2-5 mm i 2-8 mm odpowiadające wymaganiom podanym w PN-EN-13043/2004 ,,Kruszywa do mieszanek bitumicznych i powierzchniowych utrwaleń stosowanych na drogach, lotniskach i innych powierzchniach przeznaczonych do ruchu”,</w:t>
      </w:r>
    </w:p>
    <w:p w14:paraId="4D77E3DA" w14:textId="77777777" w:rsidR="004112BA" w:rsidRPr="004112BA" w:rsidRDefault="004112BA" w:rsidP="001473B5">
      <w:pPr>
        <w:numPr>
          <w:ilvl w:val="0"/>
          <w:numId w:val="37"/>
        </w:numPr>
        <w:suppressAutoHyphens/>
        <w:ind w:left="851" w:hanging="426"/>
        <w:jc w:val="both"/>
        <w:rPr>
          <w:rFonts w:asciiTheme="minorHAnsi" w:hAnsiTheme="minorHAnsi" w:cstheme="minorHAnsi"/>
          <w:kern w:val="28"/>
          <w:sz w:val="22"/>
          <w:szCs w:val="22"/>
        </w:rPr>
      </w:pPr>
      <w:r w:rsidRPr="004112BA">
        <w:rPr>
          <w:rFonts w:asciiTheme="minorHAnsi" w:hAnsiTheme="minorHAnsi" w:cstheme="minorHAnsi"/>
          <w:kern w:val="28"/>
          <w:sz w:val="22"/>
          <w:szCs w:val="22"/>
        </w:rPr>
        <w:t>kationowe emulsje asfaltowe szybkorozpadowe niemodyfikowane rodzaju C 65 BP3 PU/RC i C 69 BP3 PU spełniające wymagania zgodnie z PN-EN 13808:2013-10.</w:t>
      </w:r>
    </w:p>
    <w:p w14:paraId="3FF19636" w14:textId="77777777" w:rsidR="00AD2470" w:rsidRPr="000A73E4" w:rsidRDefault="00AD2470" w:rsidP="009D6742">
      <w:pPr>
        <w:jc w:val="both"/>
        <w:rPr>
          <w:rFonts w:ascii="Calibri" w:hAnsi="Calibri" w:cs="Calibri"/>
          <w:sz w:val="22"/>
          <w:szCs w:val="22"/>
        </w:rPr>
      </w:pPr>
    </w:p>
    <w:p w14:paraId="04C3E7D0" w14:textId="77777777" w:rsidR="004112BA" w:rsidRDefault="004112BA" w:rsidP="00E45887">
      <w:pPr>
        <w:jc w:val="both"/>
        <w:rPr>
          <w:rFonts w:ascii="Calibri" w:hAnsi="Calibri" w:cs="Calibri"/>
          <w:b/>
          <w:sz w:val="22"/>
          <w:szCs w:val="22"/>
        </w:rPr>
      </w:pPr>
    </w:p>
    <w:p w14:paraId="3362CB1A" w14:textId="77777777" w:rsidR="004112BA" w:rsidRDefault="004112BA" w:rsidP="00E45887">
      <w:pPr>
        <w:jc w:val="both"/>
        <w:rPr>
          <w:rFonts w:ascii="Calibri" w:hAnsi="Calibri" w:cs="Calibri"/>
          <w:b/>
          <w:sz w:val="22"/>
          <w:szCs w:val="22"/>
        </w:rPr>
      </w:pPr>
    </w:p>
    <w:p w14:paraId="1C229EFF" w14:textId="77777777" w:rsidR="004112BA" w:rsidRDefault="004112BA" w:rsidP="00E45887">
      <w:pPr>
        <w:jc w:val="both"/>
        <w:rPr>
          <w:rFonts w:ascii="Calibri" w:hAnsi="Calibri" w:cs="Calibri"/>
          <w:b/>
          <w:sz w:val="22"/>
          <w:szCs w:val="22"/>
        </w:rPr>
      </w:pPr>
    </w:p>
    <w:p w14:paraId="16F46E1C" w14:textId="77777777" w:rsidR="004112BA" w:rsidRPr="000A73E4" w:rsidRDefault="004112BA" w:rsidP="00E45887">
      <w:pPr>
        <w:jc w:val="both"/>
        <w:rPr>
          <w:rFonts w:ascii="Calibri" w:hAnsi="Calibri" w:cs="Calibri"/>
          <w:b/>
          <w:sz w:val="22"/>
          <w:szCs w:val="22"/>
        </w:rPr>
      </w:pPr>
    </w:p>
    <w:p w14:paraId="5308502C" w14:textId="77777777" w:rsidR="001F24C0" w:rsidRPr="000A73E4" w:rsidRDefault="001F24C0">
      <w:pPr>
        <w:jc w:val="center"/>
        <w:rPr>
          <w:rFonts w:ascii="Calibri" w:hAnsi="Calibri" w:cs="Calibri"/>
          <w:b/>
          <w:sz w:val="22"/>
          <w:szCs w:val="22"/>
        </w:rPr>
      </w:pPr>
      <w:r w:rsidRPr="000A73E4">
        <w:rPr>
          <w:rFonts w:ascii="Calibri" w:hAnsi="Calibri" w:cs="Calibri"/>
          <w:b/>
          <w:sz w:val="22"/>
          <w:szCs w:val="22"/>
        </w:rPr>
        <w:sym w:font="Times New Roman" w:char="00A7"/>
      </w:r>
      <w:r w:rsidRPr="000A73E4">
        <w:rPr>
          <w:rFonts w:ascii="Calibri" w:hAnsi="Calibri" w:cs="Calibri"/>
          <w:b/>
          <w:sz w:val="22"/>
          <w:szCs w:val="22"/>
        </w:rPr>
        <w:t xml:space="preserve"> 2</w:t>
      </w:r>
    </w:p>
    <w:p w14:paraId="00F8831A" w14:textId="77777777" w:rsidR="00F63551" w:rsidRPr="000A73E4" w:rsidRDefault="00F63551" w:rsidP="00F63551">
      <w:pPr>
        <w:spacing w:line="276" w:lineRule="auto"/>
        <w:ind w:left="284"/>
        <w:jc w:val="both"/>
        <w:rPr>
          <w:rFonts w:ascii="Calibri" w:hAnsi="Calibri" w:cs="Calibri"/>
          <w:sz w:val="22"/>
          <w:szCs w:val="22"/>
        </w:rPr>
      </w:pPr>
      <w:r w:rsidRPr="000A73E4">
        <w:rPr>
          <w:rFonts w:ascii="Calibri" w:hAnsi="Calibri" w:cs="Calibri"/>
          <w:sz w:val="22"/>
          <w:szCs w:val="22"/>
        </w:rPr>
        <w:t>Strony ustalają następujące terminy realizacji:</w:t>
      </w:r>
    </w:p>
    <w:p w14:paraId="58CA2B20" w14:textId="77777777" w:rsidR="00F63551" w:rsidRPr="000A73E4" w:rsidRDefault="00F63551" w:rsidP="002F521B">
      <w:pPr>
        <w:pStyle w:val="Style7"/>
        <w:widowControl/>
        <w:numPr>
          <w:ilvl w:val="0"/>
          <w:numId w:val="21"/>
        </w:numPr>
        <w:tabs>
          <w:tab w:val="num" w:pos="0"/>
          <w:tab w:val="left" w:pos="426"/>
          <w:tab w:val="left" w:pos="1418"/>
        </w:tabs>
        <w:spacing w:line="276" w:lineRule="auto"/>
        <w:ind w:left="426"/>
        <w:rPr>
          <w:rStyle w:val="FontStyle32"/>
          <w:rFonts w:ascii="Calibri" w:hAnsi="Calibri" w:cs="Calibri"/>
          <w:kern w:val="0"/>
          <w:sz w:val="22"/>
          <w:szCs w:val="22"/>
        </w:rPr>
      </w:pPr>
      <w:r w:rsidRPr="000A73E4">
        <w:rPr>
          <w:rStyle w:val="FontStyle32"/>
          <w:rFonts w:ascii="Calibri" w:hAnsi="Calibri" w:cs="Calibri"/>
          <w:kern w:val="0"/>
          <w:sz w:val="22"/>
          <w:szCs w:val="22"/>
        </w:rPr>
        <w:t>Termin rozpoczęcia realizacji przedmiotu umowy:</w:t>
      </w:r>
    </w:p>
    <w:p w14:paraId="5EE54AAF" w14:textId="77777777" w:rsidR="00F63551" w:rsidRPr="00140C95" w:rsidRDefault="00F63551" w:rsidP="002F521B">
      <w:pPr>
        <w:pStyle w:val="Style7"/>
        <w:widowControl/>
        <w:numPr>
          <w:ilvl w:val="0"/>
          <w:numId w:val="25"/>
        </w:numPr>
        <w:tabs>
          <w:tab w:val="left" w:pos="709"/>
          <w:tab w:val="left" w:pos="1418"/>
        </w:tabs>
        <w:spacing w:line="276" w:lineRule="auto"/>
        <w:rPr>
          <w:rStyle w:val="FontStyle32"/>
          <w:rFonts w:ascii="Calibri" w:hAnsi="Calibri" w:cs="Calibri"/>
          <w:kern w:val="0"/>
          <w:sz w:val="22"/>
          <w:szCs w:val="22"/>
        </w:rPr>
      </w:pPr>
      <w:r w:rsidRPr="000A73E4">
        <w:rPr>
          <w:rStyle w:val="FontStyle32"/>
          <w:rFonts w:ascii="Calibri" w:hAnsi="Calibri" w:cs="Calibri"/>
          <w:kern w:val="0"/>
          <w:sz w:val="22"/>
          <w:szCs w:val="22"/>
        </w:rPr>
        <w:t xml:space="preserve">Zamawiający przekaże protokolarnie  Wykonawcy teren budowy w ciągu </w:t>
      </w:r>
      <w:r w:rsidRPr="000A73E4">
        <w:rPr>
          <w:rStyle w:val="FontStyle32"/>
          <w:rFonts w:ascii="Calibri" w:hAnsi="Calibri" w:cs="Calibri"/>
          <w:b/>
          <w:kern w:val="0"/>
          <w:sz w:val="22"/>
          <w:szCs w:val="22"/>
        </w:rPr>
        <w:t>7 dni</w:t>
      </w:r>
      <w:r w:rsidRPr="000A73E4">
        <w:rPr>
          <w:rStyle w:val="FontStyle32"/>
          <w:rFonts w:ascii="Calibri" w:hAnsi="Calibri" w:cs="Calibri"/>
          <w:kern w:val="0"/>
          <w:sz w:val="22"/>
          <w:szCs w:val="22"/>
        </w:rPr>
        <w:t xml:space="preserve"> roboczych od  daty </w:t>
      </w:r>
      <w:r w:rsidRPr="00140C95">
        <w:rPr>
          <w:rStyle w:val="FontStyle32"/>
          <w:rFonts w:ascii="Calibri" w:hAnsi="Calibri" w:cs="Calibri"/>
          <w:kern w:val="0"/>
          <w:sz w:val="22"/>
          <w:szCs w:val="22"/>
        </w:rPr>
        <w:t>podpisania umowy.</w:t>
      </w:r>
    </w:p>
    <w:p w14:paraId="1D6EFBA2" w14:textId="77777777" w:rsidR="00F63551" w:rsidRPr="00543F22" w:rsidRDefault="00F63551" w:rsidP="00F63551">
      <w:pPr>
        <w:pStyle w:val="Style7"/>
        <w:widowControl/>
        <w:tabs>
          <w:tab w:val="left" w:pos="426"/>
          <w:tab w:val="left" w:pos="709"/>
          <w:tab w:val="left" w:pos="1418"/>
        </w:tabs>
        <w:spacing w:line="276" w:lineRule="auto"/>
        <w:ind w:left="426" w:firstLine="0"/>
        <w:rPr>
          <w:rFonts w:ascii="Calibri" w:hAnsi="Calibri" w:cs="Calibri"/>
          <w:bCs/>
          <w:sz w:val="22"/>
          <w:szCs w:val="22"/>
        </w:rPr>
      </w:pPr>
      <w:r w:rsidRPr="00543F22">
        <w:rPr>
          <w:rStyle w:val="FontStyle32"/>
          <w:rFonts w:ascii="Calibri" w:hAnsi="Calibri" w:cs="Calibri"/>
          <w:kern w:val="0"/>
          <w:sz w:val="22"/>
          <w:szCs w:val="22"/>
        </w:rPr>
        <w:t>2)</w:t>
      </w:r>
      <w:r w:rsidRPr="00543F22">
        <w:rPr>
          <w:rStyle w:val="FontStyle32"/>
          <w:rFonts w:ascii="Calibri" w:hAnsi="Calibri" w:cs="Calibri"/>
          <w:kern w:val="0"/>
          <w:sz w:val="22"/>
          <w:szCs w:val="22"/>
        </w:rPr>
        <w:tab/>
      </w:r>
      <w:r w:rsidRPr="00543F22">
        <w:rPr>
          <w:rFonts w:ascii="Calibri" w:hAnsi="Calibri" w:cs="Calibri"/>
          <w:sz w:val="22"/>
          <w:szCs w:val="22"/>
        </w:rPr>
        <w:t xml:space="preserve">Od daty protokolarnego przejęcia budowy do końcowego odbioru robót, Wykonawca  ponosi </w:t>
      </w:r>
      <w:r w:rsidRPr="00543F22">
        <w:rPr>
          <w:rFonts w:ascii="Calibri" w:hAnsi="Calibri" w:cs="Calibri"/>
          <w:sz w:val="22"/>
          <w:szCs w:val="22"/>
        </w:rPr>
        <w:tab/>
        <w:t>odpowiedzialność na zasadach ogólnych, za wszelkie szkody i zdarzenia powstałe na budowie.</w:t>
      </w:r>
    </w:p>
    <w:p w14:paraId="45B84A72" w14:textId="5FBCCCDC" w:rsidR="00F63551" w:rsidRPr="00543F22" w:rsidRDefault="00F63551" w:rsidP="002F521B">
      <w:pPr>
        <w:pStyle w:val="Akapitzlist"/>
        <w:numPr>
          <w:ilvl w:val="0"/>
          <w:numId w:val="21"/>
        </w:numPr>
        <w:tabs>
          <w:tab w:val="num" w:pos="0"/>
        </w:tabs>
        <w:spacing w:after="0"/>
        <w:ind w:left="426"/>
        <w:jc w:val="both"/>
        <w:rPr>
          <w:rFonts w:cs="Calibri"/>
          <w:b/>
          <w:bCs/>
          <w:sz w:val="22"/>
          <w:szCs w:val="22"/>
        </w:rPr>
      </w:pPr>
      <w:r w:rsidRPr="00543F22">
        <w:rPr>
          <w:rFonts w:cs="Calibri"/>
          <w:sz w:val="22"/>
          <w:szCs w:val="22"/>
        </w:rPr>
        <w:t xml:space="preserve">Wykonawca jest zobowiązany wykonać roboty budowlane, stanowiące przedmiot niniejszej umowy w terminie </w:t>
      </w:r>
      <w:r w:rsidR="00F25FD7" w:rsidRPr="00543F22">
        <w:rPr>
          <w:rFonts w:cs="Calibri"/>
          <w:b/>
          <w:sz w:val="22"/>
          <w:szCs w:val="22"/>
        </w:rPr>
        <w:t>9</w:t>
      </w:r>
      <w:r w:rsidRPr="00543F22">
        <w:rPr>
          <w:rFonts w:cs="Calibri"/>
          <w:b/>
          <w:sz w:val="22"/>
          <w:szCs w:val="22"/>
        </w:rPr>
        <w:t>0 dni</w:t>
      </w:r>
      <w:r w:rsidRPr="00543F22">
        <w:rPr>
          <w:rFonts w:cs="Calibri"/>
          <w:sz w:val="22"/>
          <w:szCs w:val="22"/>
        </w:rPr>
        <w:t xml:space="preserve"> kalendarzowych od dnia zawarcia umowy, tj </w:t>
      </w:r>
      <w:r w:rsidRPr="00543F22">
        <w:rPr>
          <w:rFonts w:cs="Calibri"/>
          <w:b/>
          <w:sz w:val="22"/>
          <w:szCs w:val="22"/>
        </w:rPr>
        <w:t xml:space="preserve">do dnia </w:t>
      </w:r>
      <w:r w:rsidR="00BD57B1" w:rsidRPr="00543F22">
        <w:rPr>
          <w:rFonts w:cs="Calibri"/>
          <w:b/>
          <w:sz w:val="22"/>
          <w:szCs w:val="22"/>
        </w:rPr>
        <w:t>……………..</w:t>
      </w:r>
      <w:r w:rsidR="0041576C" w:rsidRPr="00543F22">
        <w:rPr>
          <w:rFonts w:cs="Calibri"/>
          <w:b/>
          <w:sz w:val="22"/>
          <w:szCs w:val="22"/>
        </w:rPr>
        <w:t>.</w:t>
      </w:r>
    </w:p>
    <w:p w14:paraId="4A0CD406" w14:textId="77777777" w:rsidR="001F24C0" w:rsidRPr="00543F22" w:rsidRDefault="00F63551" w:rsidP="001473B5">
      <w:pPr>
        <w:ind w:left="426"/>
        <w:rPr>
          <w:rFonts w:ascii="Calibri" w:hAnsi="Calibri" w:cs="Calibri"/>
          <w:sz w:val="22"/>
          <w:szCs w:val="22"/>
        </w:rPr>
      </w:pPr>
      <w:r w:rsidRPr="00543F22">
        <w:rPr>
          <w:rFonts w:ascii="Calibri" w:hAnsi="Calibri" w:cs="Calibri"/>
          <w:bCs/>
          <w:sz w:val="22"/>
          <w:szCs w:val="22"/>
        </w:rPr>
        <w:t>Przy czym za pierwszy dzień realizacji przedmiotu umowy przyjmuje się dzień podpisania umowy, a ostatnim dniem realizacji jest ostatni dzień tego terminu (</w:t>
      </w:r>
      <w:r w:rsidR="00F25FD7" w:rsidRPr="00543F22">
        <w:rPr>
          <w:rFonts w:ascii="Calibri" w:hAnsi="Calibri" w:cs="Calibri"/>
          <w:bCs/>
          <w:sz w:val="22"/>
          <w:szCs w:val="22"/>
        </w:rPr>
        <w:t>9</w:t>
      </w:r>
      <w:r w:rsidRPr="00543F22">
        <w:rPr>
          <w:rFonts w:ascii="Calibri" w:hAnsi="Calibri" w:cs="Calibri"/>
          <w:bCs/>
          <w:sz w:val="22"/>
          <w:szCs w:val="22"/>
        </w:rPr>
        <w:t>0 dzień), a jeżeli dzień ten przypada na dzień wolny od pracy to ostatnim dniem realizacji jest następny dzień roboczy.</w:t>
      </w:r>
      <w:r w:rsidR="001F24C0" w:rsidRPr="00543F22">
        <w:rPr>
          <w:rFonts w:ascii="Calibri" w:hAnsi="Calibri" w:cs="Calibri"/>
          <w:sz w:val="22"/>
          <w:szCs w:val="22"/>
        </w:rPr>
        <w:t xml:space="preserve">                                                                     </w:t>
      </w:r>
    </w:p>
    <w:p w14:paraId="692ED77F" w14:textId="77777777" w:rsidR="00F63551" w:rsidRPr="00543F22" w:rsidRDefault="00F63551">
      <w:pPr>
        <w:jc w:val="center"/>
        <w:rPr>
          <w:rFonts w:ascii="Calibri" w:hAnsi="Calibri" w:cs="Calibri"/>
          <w:b/>
          <w:sz w:val="22"/>
          <w:szCs w:val="22"/>
        </w:rPr>
      </w:pPr>
    </w:p>
    <w:p w14:paraId="450E23DD" w14:textId="77777777" w:rsidR="001F24C0" w:rsidRPr="00543F22" w:rsidRDefault="001F24C0">
      <w:pPr>
        <w:jc w:val="center"/>
        <w:rPr>
          <w:rFonts w:ascii="Calibri" w:hAnsi="Calibri" w:cs="Calibri"/>
          <w:b/>
          <w:sz w:val="22"/>
          <w:szCs w:val="22"/>
        </w:rPr>
      </w:pPr>
      <w:r w:rsidRPr="00543F22">
        <w:rPr>
          <w:rFonts w:ascii="Calibri" w:hAnsi="Calibri" w:cs="Calibri"/>
          <w:b/>
          <w:sz w:val="22"/>
          <w:szCs w:val="22"/>
        </w:rPr>
        <w:sym w:font="Times New Roman" w:char="00A7"/>
      </w:r>
      <w:r w:rsidRPr="00543F22">
        <w:rPr>
          <w:rFonts w:ascii="Calibri" w:hAnsi="Calibri" w:cs="Calibri"/>
          <w:b/>
          <w:sz w:val="22"/>
          <w:szCs w:val="22"/>
        </w:rPr>
        <w:t xml:space="preserve"> 3</w:t>
      </w:r>
    </w:p>
    <w:p w14:paraId="4A82B15F" w14:textId="39B17391" w:rsidR="00C50877" w:rsidRPr="00543F22" w:rsidRDefault="00AD589E" w:rsidP="002F521B">
      <w:pPr>
        <w:numPr>
          <w:ilvl w:val="0"/>
          <w:numId w:val="1"/>
        </w:numPr>
        <w:ind w:left="426"/>
        <w:jc w:val="both"/>
        <w:rPr>
          <w:rFonts w:ascii="Calibri" w:hAnsi="Calibri" w:cs="Calibri"/>
          <w:sz w:val="22"/>
          <w:szCs w:val="22"/>
        </w:rPr>
      </w:pPr>
      <w:r w:rsidRPr="00543F22">
        <w:rPr>
          <w:rFonts w:ascii="Calibri" w:hAnsi="Calibri" w:cs="Calibri"/>
          <w:sz w:val="22"/>
          <w:szCs w:val="22"/>
        </w:rPr>
        <w:t>Cena jedn</w:t>
      </w:r>
      <w:r w:rsidR="0036705F" w:rsidRPr="00543F22">
        <w:rPr>
          <w:rFonts w:ascii="Calibri" w:hAnsi="Calibri" w:cs="Calibri"/>
          <w:sz w:val="22"/>
          <w:szCs w:val="22"/>
        </w:rPr>
        <w:t>ostkowa wynosi</w:t>
      </w:r>
      <w:r w:rsidR="00A1734B" w:rsidRPr="00543F22">
        <w:rPr>
          <w:rFonts w:ascii="Calibri" w:hAnsi="Calibri" w:cs="Calibri"/>
          <w:sz w:val="22"/>
          <w:szCs w:val="22"/>
        </w:rPr>
        <w:t xml:space="preserve"> </w:t>
      </w:r>
      <w:r w:rsidR="00BD57B1" w:rsidRPr="00543F22">
        <w:rPr>
          <w:rFonts w:ascii="Calibri" w:hAnsi="Calibri" w:cs="Calibri"/>
          <w:sz w:val="22"/>
          <w:szCs w:val="22"/>
        </w:rPr>
        <w:t>……………..</w:t>
      </w:r>
      <w:r w:rsidR="00A1734B" w:rsidRPr="00543F22">
        <w:rPr>
          <w:rFonts w:ascii="Calibri" w:hAnsi="Calibri" w:cs="Calibri"/>
          <w:sz w:val="22"/>
          <w:szCs w:val="22"/>
        </w:rPr>
        <w:t xml:space="preserve"> </w:t>
      </w:r>
      <w:r w:rsidR="0036705F" w:rsidRPr="00543F22">
        <w:rPr>
          <w:rFonts w:ascii="Calibri" w:hAnsi="Calibri" w:cs="Calibri"/>
          <w:sz w:val="22"/>
          <w:szCs w:val="22"/>
        </w:rPr>
        <w:t>zł</w:t>
      </w:r>
      <w:r w:rsidR="00060F69" w:rsidRPr="00543F22">
        <w:rPr>
          <w:rFonts w:ascii="Calibri" w:hAnsi="Calibri" w:cs="Calibri"/>
          <w:sz w:val="22"/>
          <w:szCs w:val="22"/>
        </w:rPr>
        <w:t>/Mg</w:t>
      </w:r>
      <w:r w:rsidR="0036705F" w:rsidRPr="00543F22">
        <w:rPr>
          <w:rFonts w:ascii="Calibri" w:hAnsi="Calibri" w:cs="Calibri"/>
          <w:sz w:val="22"/>
          <w:szCs w:val="22"/>
        </w:rPr>
        <w:t xml:space="preserve"> (</w:t>
      </w:r>
      <w:r w:rsidR="00654633" w:rsidRPr="00543F22">
        <w:rPr>
          <w:rFonts w:ascii="Calibri" w:hAnsi="Calibri" w:cs="Calibri"/>
          <w:sz w:val="22"/>
          <w:szCs w:val="22"/>
        </w:rPr>
        <w:t>netto</w:t>
      </w:r>
      <w:r w:rsidR="0036705F" w:rsidRPr="00543F22">
        <w:rPr>
          <w:rFonts w:ascii="Calibri" w:hAnsi="Calibri" w:cs="Calibri"/>
          <w:sz w:val="22"/>
          <w:szCs w:val="22"/>
        </w:rPr>
        <w:t>)</w:t>
      </w:r>
      <w:r w:rsidR="00C50877" w:rsidRPr="00543F22">
        <w:rPr>
          <w:rFonts w:ascii="Calibri" w:hAnsi="Calibri" w:cs="Calibri"/>
          <w:sz w:val="22"/>
          <w:szCs w:val="22"/>
        </w:rPr>
        <w:t xml:space="preserve"> </w:t>
      </w:r>
    </w:p>
    <w:p w14:paraId="12DB6C6C" w14:textId="0F95F542" w:rsidR="00C50877" w:rsidRPr="00543F22" w:rsidRDefault="00C50877" w:rsidP="009A21CD">
      <w:pPr>
        <w:ind w:left="426"/>
        <w:jc w:val="both"/>
        <w:rPr>
          <w:rFonts w:ascii="Calibri" w:hAnsi="Calibri" w:cs="Calibri"/>
          <w:sz w:val="22"/>
          <w:szCs w:val="22"/>
        </w:rPr>
      </w:pPr>
      <w:r w:rsidRPr="00543F22">
        <w:rPr>
          <w:rFonts w:ascii="Calibri" w:hAnsi="Calibri" w:cs="Calibri"/>
          <w:sz w:val="22"/>
          <w:szCs w:val="22"/>
        </w:rPr>
        <w:t xml:space="preserve">Przewidywana </w:t>
      </w:r>
      <w:r w:rsidR="00704898" w:rsidRPr="00543F22">
        <w:rPr>
          <w:rFonts w:ascii="Calibri" w:hAnsi="Calibri" w:cs="Calibri"/>
          <w:sz w:val="22"/>
          <w:szCs w:val="22"/>
        </w:rPr>
        <w:t xml:space="preserve">ilość remontu </w:t>
      </w:r>
      <w:r w:rsidR="001473B5" w:rsidRPr="00543F22">
        <w:rPr>
          <w:rFonts w:ascii="Calibri" w:hAnsi="Calibri" w:cs="Calibri"/>
          <w:b/>
          <w:sz w:val="22"/>
          <w:szCs w:val="22"/>
        </w:rPr>
        <w:t>……..</w:t>
      </w:r>
      <w:r w:rsidR="00704898" w:rsidRPr="00543F22">
        <w:rPr>
          <w:rFonts w:ascii="Calibri" w:hAnsi="Calibri" w:cs="Calibri"/>
          <w:b/>
          <w:sz w:val="22"/>
          <w:szCs w:val="22"/>
        </w:rPr>
        <w:t xml:space="preserve"> Mg</w:t>
      </w:r>
      <w:r w:rsidR="00704898" w:rsidRPr="00543F22">
        <w:rPr>
          <w:rFonts w:ascii="Calibri" w:hAnsi="Calibri" w:cs="Calibri"/>
          <w:sz w:val="22"/>
          <w:szCs w:val="22"/>
        </w:rPr>
        <w:t>.</w:t>
      </w:r>
    </w:p>
    <w:p w14:paraId="06DB15B9" w14:textId="77777777" w:rsidR="00704898" w:rsidRPr="00543F22" w:rsidRDefault="00704898" w:rsidP="009A21CD">
      <w:pPr>
        <w:ind w:left="426"/>
        <w:jc w:val="both"/>
        <w:rPr>
          <w:rFonts w:ascii="Calibri" w:hAnsi="Calibri" w:cs="Calibri"/>
          <w:sz w:val="22"/>
          <w:szCs w:val="22"/>
        </w:rPr>
      </w:pPr>
      <w:r w:rsidRPr="00543F22">
        <w:rPr>
          <w:rFonts w:ascii="Calibri" w:hAnsi="Calibri" w:cs="Calibri"/>
          <w:sz w:val="22"/>
          <w:szCs w:val="22"/>
        </w:rPr>
        <w:t>Przewidywana wartość  wynagrodzenia za cały przedmiot umowy wynosi:</w:t>
      </w:r>
    </w:p>
    <w:p w14:paraId="1DDD0D4F" w14:textId="4C2C4BF8" w:rsidR="00D2643D" w:rsidRPr="00543F22" w:rsidRDefault="00D2643D" w:rsidP="009A21CD">
      <w:pPr>
        <w:ind w:left="426"/>
        <w:jc w:val="both"/>
        <w:rPr>
          <w:rFonts w:ascii="Calibri" w:hAnsi="Calibri" w:cs="Calibri"/>
          <w:color w:val="000000"/>
          <w:sz w:val="22"/>
          <w:szCs w:val="22"/>
        </w:rPr>
      </w:pPr>
      <w:r w:rsidRPr="00543F22">
        <w:rPr>
          <w:rFonts w:ascii="Calibri" w:hAnsi="Calibri" w:cs="Calibri"/>
          <w:b/>
          <w:color w:val="000000"/>
          <w:sz w:val="22"/>
          <w:szCs w:val="22"/>
        </w:rPr>
        <w:t>Cena brutto</w:t>
      </w:r>
      <w:r w:rsidR="00A1734B" w:rsidRPr="00543F22">
        <w:rPr>
          <w:rFonts w:ascii="Calibri" w:hAnsi="Calibri" w:cs="Calibri"/>
          <w:b/>
          <w:color w:val="000000"/>
          <w:sz w:val="22"/>
          <w:szCs w:val="22"/>
        </w:rPr>
        <w:t xml:space="preserve"> </w:t>
      </w:r>
      <w:r w:rsidR="00BD57B1" w:rsidRPr="00543F22">
        <w:rPr>
          <w:rFonts w:ascii="Calibri" w:hAnsi="Calibri" w:cs="Calibri"/>
          <w:b/>
          <w:color w:val="000000"/>
          <w:sz w:val="22"/>
          <w:szCs w:val="22"/>
        </w:rPr>
        <w:t>………………</w:t>
      </w:r>
      <w:r w:rsidR="00A161CA" w:rsidRPr="00543F22">
        <w:rPr>
          <w:rFonts w:ascii="Calibri" w:hAnsi="Calibri" w:cs="Calibri"/>
          <w:b/>
          <w:color w:val="000000"/>
          <w:sz w:val="22"/>
          <w:szCs w:val="22"/>
        </w:rPr>
        <w:t xml:space="preserve"> </w:t>
      </w:r>
      <w:r w:rsidRPr="00543F22">
        <w:rPr>
          <w:rFonts w:ascii="Calibri" w:hAnsi="Calibri" w:cs="Calibri"/>
          <w:b/>
          <w:color w:val="000000"/>
          <w:sz w:val="22"/>
          <w:szCs w:val="22"/>
        </w:rPr>
        <w:t>zł</w:t>
      </w:r>
      <w:r w:rsidR="00060F69" w:rsidRPr="00543F22">
        <w:rPr>
          <w:rFonts w:ascii="Calibri" w:hAnsi="Calibri" w:cs="Calibri"/>
          <w:color w:val="000000"/>
          <w:sz w:val="22"/>
          <w:szCs w:val="22"/>
        </w:rPr>
        <w:t xml:space="preserve"> (wraz z </w:t>
      </w:r>
      <w:r w:rsidR="00654633" w:rsidRPr="00543F22">
        <w:rPr>
          <w:rFonts w:ascii="Calibri" w:hAnsi="Calibri" w:cs="Calibri"/>
          <w:color w:val="000000"/>
          <w:sz w:val="22"/>
          <w:szCs w:val="22"/>
        </w:rPr>
        <w:t xml:space="preserve">należnym </w:t>
      </w:r>
      <w:r w:rsidR="00060F69" w:rsidRPr="00543F22">
        <w:rPr>
          <w:rFonts w:ascii="Calibri" w:hAnsi="Calibri" w:cs="Calibri"/>
          <w:color w:val="000000"/>
          <w:sz w:val="22"/>
          <w:szCs w:val="22"/>
        </w:rPr>
        <w:t xml:space="preserve">podatkiem Vat </w:t>
      </w:r>
      <w:r w:rsidR="00654633" w:rsidRPr="00543F22">
        <w:rPr>
          <w:rFonts w:ascii="Calibri" w:hAnsi="Calibri" w:cs="Calibri"/>
          <w:color w:val="000000"/>
          <w:sz w:val="22"/>
          <w:szCs w:val="22"/>
        </w:rPr>
        <w:t>)</w:t>
      </w:r>
    </w:p>
    <w:p w14:paraId="445464E5" w14:textId="298825BF" w:rsidR="001F24C0" w:rsidRPr="00543F22" w:rsidRDefault="00A161CA" w:rsidP="009A21CD">
      <w:pPr>
        <w:ind w:left="426"/>
        <w:rPr>
          <w:rFonts w:ascii="Calibri" w:hAnsi="Calibri" w:cs="Calibri"/>
          <w:b/>
          <w:bCs/>
          <w:sz w:val="22"/>
          <w:szCs w:val="22"/>
        </w:rPr>
      </w:pPr>
      <w:r w:rsidRPr="00543F22">
        <w:rPr>
          <w:rFonts w:ascii="Calibri" w:hAnsi="Calibri" w:cs="Calibri"/>
          <w:b/>
          <w:bCs/>
          <w:sz w:val="22"/>
          <w:szCs w:val="22"/>
        </w:rPr>
        <w:t xml:space="preserve">Słownie: </w:t>
      </w:r>
      <w:r w:rsidR="00BD57B1" w:rsidRPr="00543F22">
        <w:rPr>
          <w:rFonts w:ascii="Calibri" w:hAnsi="Calibri" w:cs="Calibri"/>
          <w:b/>
          <w:bCs/>
          <w:sz w:val="22"/>
          <w:szCs w:val="22"/>
        </w:rPr>
        <w:t>…………………………………………………………..</w:t>
      </w:r>
    </w:p>
    <w:p w14:paraId="74AF6CD2" w14:textId="77777777" w:rsidR="00CD0CEB" w:rsidRPr="000A73E4" w:rsidRDefault="001F24C0" w:rsidP="002F521B">
      <w:pPr>
        <w:numPr>
          <w:ilvl w:val="0"/>
          <w:numId w:val="1"/>
        </w:numPr>
        <w:ind w:left="426"/>
        <w:jc w:val="both"/>
        <w:rPr>
          <w:rFonts w:ascii="Calibri" w:hAnsi="Calibri" w:cs="Calibri"/>
          <w:sz w:val="22"/>
          <w:szCs w:val="22"/>
        </w:rPr>
      </w:pPr>
      <w:r w:rsidRPr="00543F22">
        <w:rPr>
          <w:rFonts w:ascii="Calibri" w:hAnsi="Calibri" w:cs="Calibri"/>
          <w:sz w:val="22"/>
          <w:szCs w:val="22"/>
        </w:rPr>
        <w:t xml:space="preserve"> Ostateczna wartość wynagrodzenia za wykonanie przedmiotu umowy będzie równa</w:t>
      </w:r>
      <w:r w:rsidRPr="000A73E4">
        <w:rPr>
          <w:rFonts w:ascii="Calibri" w:hAnsi="Calibri" w:cs="Calibri"/>
          <w:sz w:val="22"/>
          <w:szCs w:val="22"/>
        </w:rPr>
        <w:t xml:space="preserve"> sumie  iloczynów  cen jednostkowych i odebranej przez Zamawiającego ilości</w:t>
      </w:r>
      <w:r w:rsidR="00175BF2" w:rsidRPr="000A73E4">
        <w:rPr>
          <w:rFonts w:ascii="Calibri" w:hAnsi="Calibri" w:cs="Calibri"/>
          <w:sz w:val="22"/>
          <w:szCs w:val="22"/>
        </w:rPr>
        <w:t xml:space="preserve"> </w:t>
      </w:r>
      <w:r w:rsidRPr="000A73E4">
        <w:rPr>
          <w:rFonts w:ascii="Calibri" w:hAnsi="Calibri" w:cs="Calibri"/>
          <w:sz w:val="22"/>
          <w:szCs w:val="22"/>
        </w:rPr>
        <w:t xml:space="preserve">robót.             </w:t>
      </w:r>
    </w:p>
    <w:p w14:paraId="08EEA702" w14:textId="77777777" w:rsidR="00CD0CEB" w:rsidRPr="000A73E4" w:rsidRDefault="001F24C0" w:rsidP="002F521B">
      <w:pPr>
        <w:numPr>
          <w:ilvl w:val="0"/>
          <w:numId w:val="1"/>
        </w:numPr>
        <w:ind w:left="426"/>
        <w:jc w:val="both"/>
        <w:rPr>
          <w:rFonts w:ascii="Calibri" w:hAnsi="Calibri" w:cs="Calibri"/>
          <w:sz w:val="22"/>
          <w:szCs w:val="22"/>
        </w:rPr>
      </w:pPr>
      <w:r w:rsidRPr="000A73E4">
        <w:rPr>
          <w:rFonts w:ascii="Calibri" w:hAnsi="Calibri" w:cs="Calibri"/>
          <w:sz w:val="22"/>
          <w:szCs w:val="22"/>
        </w:rPr>
        <w:t>W przypadku różnicy  pomiędzy przewidywaną wartością wynagrodzenia umownego (wynika to z przewidywanej ilości robót) a ostateczną (wynika to z odbioru), Wykonawca nie nabywa prawa do jakichkolwiek roszczeń w stosunku do Zamawiającego.</w:t>
      </w:r>
    </w:p>
    <w:p w14:paraId="4689AECC" w14:textId="77777777" w:rsidR="003675DB" w:rsidRPr="000A73E4" w:rsidRDefault="003675DB" w:rsidP="002F521B">
      <w:pPr>
        <w:numPr>
          <w:ilvl w:val="0"/>
          <w:numId w:val="1"/>
        </w:numPr>
        <w:suppressAutoHyphens/>
        <w:spacing w:line="276" w:lineRule="auto"/>
        <w:ind w:left="426"/>
        <w:jc w:val="both"/>
        <w:rPr>
          <w:rFonts w:ascii="Calibri" w:eastAsia="Calibri" w:hAnsi="Calibri" w:cs="Calibri"/>
          <w:sz w:val="22"/>
          <w:szCs w:val="22"/>
        </w:rPr>
      </w:pPr>
      <w:r w:rsidRPr="000A73E4">
        <w:rPr>
          <w:rFonts w:ascii="Calibri" w:eastAsia="Calibri" w:hAnsi="Calibri" w:cs="Calibri"/>
          <w:sz w:val="22"/>
          <w:szCs w:val="22"/>
        </w:rPr>
        <w:t>Cesja wynagrodzenia należnego Wykonawcy dokonana na rzecz innego podmiotu lub Podwykonawcy niniejszego zamówienia, wymaga zgody Zamawiającego wyrażonej na piśmie</w:t>
      </w:r>
      <w:r w:rsidRPr="000A73E4">
        <w:rPr>
          <w:rFonts w:ascii="Calibri" w:hAnsi="Calibri" w:cs="Calibri"/>
          <w:sz w:val="22"/>
          <w:szCs w:val="22"/>
        </w:rPr>
        <w:t>.</w:t>
      </w:r>
    </w:p>
    <w:p w14:paraId="2B03B55B" w14:textId="77777777" w:rsidR="003675DB" w:rsidRPr="000A73E4" w:rsidRDefault="003675DB" w:rsidP="003675DB">
      <w:pPr>
        <w:ind w:left="426"/>
        <w:jc w:val="both"/>
        <w:rPr>
          <w:rFonts w:ascii="Calibri" w:hAnsi="Calibri" w:cs="Calibri"/>
          <w:sz w:val="22"/>
          <w:szCs w:val="22"/>
        </w:rPr>
      </w:pPr>
      <w:r w:rsidRPr="000A73E4">
        <w:rPr>
          <w:rFonts w:ascii="Calibri" w:hAnsi="Calibri" w:cs="Calibri"/>
          <w:sz w:val="22"/>
          <w:szCs w:val="22"/>
        </w:rPr>
        <w:t>Odmowa udzielenia przez Zamawiającego zgody na dokonanie cesji wierzytelności przysługujących Wykonawcy z tytułu realizacji przedmiotu niniejszej umowy nie wymaga uzasadnienia</w:t>
      </w:r>
      <w:r w:rsidR="00100C76" w:rsidRPr="000A73E4">
        <w:rPr>
          <w:rFonts w:ascii="Calibri" w:hAnsi="Calibri" w:cs="Calibri"/>
          <w:sz w:val="22"/>
          <w:szCs w:val="22"/>
        </w:rPr>
        <w:t>.</w:t>
      </w:r>
    </w:p>
    <w:p w14:paraId="0909AD51" w14:textId="77777777" w:rsidR="00FF7470" w:rsidRPr="009911A4" w:rsidRDefault="00FF7470">
      <w:pPr>
        <w:jc w:val="center"/>
        <w:rPr>
          <w:rFonts w:ascii="Calibri" w:hAnsi="Calibri" w:cs="Calibri"/>
          <w:b/>
          <w:sz w:val="22"/>
          <w:szCs w:val="22"/>
        </w:rPr>
      </w:pPr>
    </w:p>
    <w:p w14:paraId="534AB538"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4</w:t>
      </w:r>
    </w:p>
    <w:p w14:paraId="74171968" w14:textId="77777777" w:rsidR="001F24C0" w:rsidRPr="00AA2128" w:rsidRDefault="00060F69" w:rsidP="002F521B">
      <w:pPr>
        <w:numPr>
          <w:ilvl w:val="3"/>
          <w:numId w:val="24"/>
        </w:numPr>
        <w:tabs>
          <w:tab w:val="clear" w:pos="1194"/>
          <w:tab w:val="num" w:pos="426"/>
        </w:tabs>
        <w:ind w:left="426"/>
        <w:rPr>
          <w:rFonts w:ascii="Calibri" w:hAnsi="Calibri" w:cs="Calibri"/>
          <w:sz w:val="22"/>
          <w:szCs w:val="22"/>
        </w:rPr>
      </w:pPr>
      <w:r w:rsidRPr="00AA2128">
        <w:rPr>
          <w:rFonts w:ascii="Calibri" w:hAnsi="Calibri" w:cs="Calibri"/>
          <w:sz w:val="22"/>
          <w:szCs w:val="22"/>
        </w:rPr>
        <w:t xml:space="preserve">Osoba odpowiedzialna  za realizację przedmiotu zamówienia z ramienia </w:t>
      </w:r>
      <w:r w:rsidR="001F24C0" w:rsidRPr="00AA2128">
        <w:rPr>
          <w:rFonts w:ascii="Calibri" w:hAnsi="Calibri" w:cs="Calibri"/>
          <w:sz w:val="22"/>
          <w:szCs w:val="22"/>
        </w:rPr>
        <w:t>Wykonawc</w:t>
      </w:r>
      <w:r w:rsidRPr="00AA2128">
        <w:rPr>
          <w:rFonts w:ascii="Calibri" w:hAnsi="Calibri" w:cs="Calibri"/>
          <w:sz w:val="22"/>
          <w:szCs w:val="22"/>
        </w:rPr>
        <w:t>y</w:t>
      </w:r>
      <w:r w:rsidR="00B93C2C" w:rsidRPr="00AA2128">
        <w:rPr>
          <w:rFonts w:ascii="Calibri" w:hAnsi="Calibri" w:cs="Calibri"/>
          <w:sz w:val="22"/>
          <w:szCs w:val="22"/>
        </w:rPr>
        <w:t>:</w:t>
      </w:r>
      <w:r w:rsidR="001F24C0" w:rsidRPr="00AA2128">
        <w:rPr>
          <w:rFonts w:ascii="Calibri" w:hAnsi="Calibri" w:cs="Calibri"/>
          <w:sz w:val="22"/>
          <w:szCs w:val="22"/>
        </w:rPr>
        <w:t xml:space="preserve"> </w:t>
      </w:r>
    </w:p>
    <w:p w14:paraId="3536927C" w14:textId="77777777" w:rsidR="00296A64" w:rsidRPr="00AA2128" w:rsidRDefault="00296A64">
      <w:pPr>
        <w:rPr>
          <w:rFonts w:ascii="Calibri" w:hAnsi="Calibri" w:cs="Calibri"/>
          <w:sz w:val="22"/>
          <w:szCs w:val="22"/>
        </w:rPr>
      </w:pPr>
    </w:p>
    <w:p w14:paraId="099E6183" w14:textId="77777777" w:rsidR="0041576C" w:rsidRPr="00AA2128" w:rsidRDefault="0041576C">
      <w:pPr>
        <w:rPr>
          <w:rFonts w:ascii="Calibri" w:hAnsi="Calibri" w:cs="Calibri"/>
          <w:sz w:val="22"/>
          <w:szCs w:val="22"/>
        </w:rPr>
      </w:pPr>
      <w:r w:rsidRPr="00AA2128">
        <w:rPr>
          <w:rFonts w:ascii="Calibri" w:hAnsi="Calibri" w:cs="Calibri"/>
          <w:sz w:val="22"/>
          <w:szCs w:val="22"/>
        </w:rPr>
        <w:t>……………………</w:t>
      </w:r>
    </w:p>
    <w:p w14:paraId="1C0F967D" w14:textId="77777777" w:rsidR="001F24C0" w:rsidRPr="00AA2128" w:rsidRDefault="001F24C0">
      <w:pPr>
        <w:rPr>
          <w:rFonts w:ascii="Calibri" w:hAnsi="Calibri" w:cs="Calibri"/>
          <w:sz w:val="22"/>
          <w:szCs w:val="22"/>
        </w:rPr>
      </w:pPr>
      <w:r w:rsidRPr="00AA2128">
        <w:rPr>
          <w:rFonts w:ascii="Calibri" w:hAnsi="Calibri" w:cs="Calibri"/>
          <w:sz w:val="22"/>
          <w:szCs w:val="22"/>
        </w:rPr>
        <w:t xml:space="preserve">Zmiana </w:t>
      </w:r>
      <w:r w:rsidR="00060F69" w:rsidRPr="00AA2128">
        <w:rPr>
          <w:rFonts w:ascii="Calibri" w:hAnsi="Calibri" w:cs="Calibri"/>
          <w:sz w:val="22"/>
          <w:szCs w:val="22"/>
        </w:rPr>
        <w:t xml:space="preserve">osoby </w:t>
      </w:r>
      <w:r w:rsidRPr="00AA2128">
        <w:rPr>
          <w:rFonts w:ascii="Calibri" w:hAnsi="Calibri" w:cs="Calibri"/>
          <w:sz w:val="22"/>
          <w:szCs w:val="22"/>
        </w:rPr>
        <w:t xml:space="preserve"> wymaga pisemnego zawiadomienia Inwestora.</w:t>
      </w:r>
    </w:p>
    <w:p w14:paraId="1D0D0038" w14:textId="77777777" w:rsidR="00EC0341" w:rsidRPr="00AA2128" w:rsidRDefault="00EC0341">
      <w:pPr>
        <w:jc w:val="center"/>
        <w:rPr>
          <w:rFonts w:ascii="Calibri" w:hAnsi="Calibri" w:cs="Calibri"/>
          <w:b/>
          <w:sz w:val="22"/>
          <w:szCs w:val="22"/>
        </w:rPr>
      </w:pPr>
    </w:p>
    <w:p w14:paraId="16CE30C6" w14:textId="77777777" w:rsidR="00256FE4" w:rsidRPr="009911A4" w:rsidRDefault="00256FE4" w:rsidP="002F521B">
      <w:pPr>
        <w:numPr>
          <w:ilvl w:val="3"/>
          <w:numId w:val="24"/>
        </w:numPr>
        <w:tabs>
          <w:tab w:val="clear" w:pos="1194"/>
        </w:tabs>
        <w:ind w:left="426"/>
        <w:rPr>
          <w:rFonts w:ascii="Calibri" w:hAnsi="Calibri" w:cs="Calibri"/>
          <w:sz w:val="22"/>
          <w:szCs w:val="22"/>
        </w:rPr>
      </w:pPr>
      <w:r w:rsidRPr="00AA2128">
        <w:rPr>
          <w:rFonts w:ascii="Calibri" w:hAnsi="Calibri" w:cs="Calibri"/>
          <w:sz w:val="22"/>
          <w:szCs w:val="22"/>
        </w:rPr>
        <w:t>Zamawiający ustanawia</w:t>
      </w:r>
      <w:r w:rsidRPr="009911A4">
        <w:rPr>
          <w:rFonts w:ascii="Calibri" w:hAnsi="Calibri" w:cs="Calibri"/>
          <w:sz w:val="22"/>
          <w:szCs w:val="22"/>
        </w:rPr>
        <w:t xml:space="preserve"> do pełnienia funkcji inspektora nadzoru:</w:t>
      </w:r>
    </w:p>
    <w:p w14:paraId="7F31D9E4" w14:textId="77777777" w:rsidR="00256FE4" w:rsidRPr="009911A4" w:rsidRDefault="00256FE4" w:rsidP="00256FE4">
      <w:pPr>
        <w:rPr>
          <w:rFonts w:ascii="Calibri" w:hAnsi="Calibri" w:cs="Calibri"/>
          <w:sz w:val="22"/>
          <w:szCs w:val="22"/>
        </w:rPr>
      </w:pPr>
    </w:p>
    <w:p w14:paraId="1887F7E5" w14:textId="77777777" w:rsidR="001473B5" w:rsidRPr="00AA2128" w:rsidRDefault="001473B5" w:rsidP="001473B5">
      <w:pPr>
        <w:rPr>
          <w:rFonts w:ascii="Calibri" w:hAnsi="Calibri" w:cs="Calibri"/>
          <w:sz w:val="22"/>
          <w:szCs w:val="22"/>
        </w:rPr>
      </w:pPr>
      <w:r w:rsidRPr="00AA2128">
        <w:rPr>
          <w:rFonts w:ascii="Calibri" w:hAnsi="Calibri" w:cs="Calibri"/>
          <w:sz w:val="22"/>
          <w:szCs w:val="22"/>
        </w:rPr>
        <w:t>……………………</w:t>
      </w:r>
    </w:p>
    <w:p w14:paraId="0F2A1660" w14:textId="77777777" w:rsidR="00256FE4" w:rsidRPr="009911A4" w:rsidRDefault="00256FE4" w:rsidP="00256FE4">
      <w:pPr>
        <w:rPr>
          <w:rFonts w:ascii="Calibri" w:hAnsi="Calibri" w:cs="Calibri"/>
          <w:sz w:val="22"/>
          <w:szCs w:val="22"/>
        </w:rPr>
      </w:pPr>
      <w:r w:rsidRPr="009911A4">
        <w:rPr>
          <w:rFonts w:ascii="Calibri" w:hAnsi="Calibri" w:cs="Calibri"/>
          <w:sz w:val="22"/>
          <w:szCs w:val="22"/>
        </w:rPr>
        <w:t>Zmiana inspektora wymaga pisemnego zawiadomienia Wykonawcy.</w:t>
      </w:r>
    </w:p>
    <w:p w14:paraId="5CA924C2" w14:textId="77777777" w:rsidR="00256FE4" w:rsidRDefault="00256FE4">
      <w:pPr>
        <w:jc w:val="center"/>
        <w:rPr>
          <w:rFonts w:ascii="Calibri" w:hAnsi="Calibri" w:cs="Calibri"/>
          <w:b/>
          <w:sz w:val="22"/>
          <w:szCs w:val="22"/>
        </w:rPr>
      </w:pPr>
    </w:p>
    <w:p w14:paraId="5FF4160B"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5</w:t>
      </w:r>
    </w:p>
    <w:p w14:paraId="31FE8F98" w14:textId="77777777" w:rsidR="001F24C0" w:rsidRPr="009911A4" w:rsidRDefault="001F24C0">
      <w:pPr>
        <w:rPr>
          <w:rFonts w:ascii="Calibri" w:hAnsi="Calibri" w:cs="Calibri"/>
          <w:sz w:val="22"/>
          <w:szCs w:val="22"/>
        </w:rPr>
      </w:pPr>
    </w:p>
    <w:p w14:paraId="0DD78DC4"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Zamawiający </w:t>
      </w:r>
      <w:r w:rsidRPr="009911A4">
        <w:rPr>
          <w:rFonts w:ascii="Calibri" w:eastAsia="Calibri" w:hAnsi="Calibri" w:cs="Calibri"/>
          <w:iCs/>
          <w:sz w:val="22"/>
          <w:szCs w:val="22"/>
        </w:rPr>
        <w:t xml:space="preserve">w oparciu o </w:t>
      </w:r>
      <w:r w:rsidRPr="009911A4">
        <w:rPr>
          <w:rFonts w:ascii="Calibri" w:eastAsia="Calibri" w:hAnsi="Calibri" w:cs="Calibri"/>
          <w:b/>
          <w:iCs/>
          <w:sz w:val="22"/>
          <w:szCs w:val="22"/>
        </w:rPr>
        <w:t xml:space="preserve">art. 95 ustawy Pzp </w:t>
      </w:r>
      <w:r w:rsidRPr="009911A4">
        <w:rPr>
          <w:rFonts w:ascii="Calibri" w:hAnsi="Calibri" w:cs="Calibri"/>
          <w:color w:val="000000"/>
          <w:sz w:val="22"/>
          <w:szCs w:val="22"/>
        </w:rPr>
        <w:t xml:space="preserve">wymaga w zakresie zatrudnienia przez wykonawcę lub podwykonawcę na podstawie umowy o pracę wszelkich osób wykonujących wszelkie czynności w zakresie realizacji zamówienia, których wykonanie polega na wykonaniu pracy w sposób określony w art. 22 § 1 ustawy z dnia 26 czerwca 1974 r. Kodeks pracy </w:t>
      </w:r>
      <w:r w:rsidR="00CB6A60">
        <w:rPr>
          <w:rFonts w:ascii="Calibri" w:hAnsi="Calibri" w:cs="Calibri"/>
          <w:color w:val="000000"/>
          <w:sz w:val="22"/>
          <w:szCs w:val="22"/>
        </w:rPr>
        <w:t>t.j.</w:t>
      </w:r>
      <w:r w:rsidRPr="009911A4">
        <w:rPr>
          <w:rFonts w:ascii="Calibri" w:hAnsi="Calibri" w:cs="Calibri"/>
          <w:color w:val="000000"/>
          <w:sz w:val="22"/>
          <w:szCs w:val="22"/>
        </w:rPr>
        <w:t>(Dz.U. z 202</w:t>
      </w:r>
      <w:r w:rsidR="00CB6A60">
        <w:rPr>
          <w:rFonts w:ascii="Calibri" w:hAnsi="Calibri" w:cs="Calibri"/>
          <w:color w:val="000000"/>
          <w:sz w:val="22"/>
          <w:szCs w:val="22"/>
        </w:rPr>
        <w:t>2</w:t>
      </w:r>
      <w:r w:rsidRPr="009911A4">
        <w:rPr>
          <w:rFonts w:ascii="Calibri" w:hAnsi="Calibri" w:cs="Calibri"/>
          <w:color w:val="000000"/>
          <w:sz w:val="22"/>
          <w:szCs w:val="22"/>
        </w:rPr>
        <w:t xml:space="preserve"> r. poz. </w:t>
      </w:r>
      <w:r w:rsidR="00CB6A60">
        <w:rPr>
          <w:rFonts w:ascii="Calibri" w:hAnsi="Calibri" w:cs="Calibri"/>
          <w:color w:val="000000"/>
          <w:sz w:val="22"/>
          <w:szCs w:val="22"/>
        </w:rPr>
        <w:t>1510</w:t>
      </w:r>
      <w:r w:rsidRPr="009911A4">
        <w:rPr>
          <w:rFonts w:ascii="Calibri" w:hAnsi="Calibri" w:cs="Calibri"/>
          <w:color w:val="000000"/>
          <w:sz w:val="22"/>
          <w:szCs w:val="22"/>
        </w:rPr>
        <w:t xml:space="preserve"> ze zm.). Wymóg ten dotyczy osób, które wykonują czynności bezpośrednio związane z wykonaniem robót, czyli tzw. pracowników fizycznych</w:t>
      </w:r>
      <w:r w:rsidRPr="009911A4">
        <w:rPr>
          <w:rFonts w:ascii="Calibri" w:hAnsi="Calibri" w:cs="Calibri"/>
          <w:sz w:val="22"/>
          <w:szCs w:val="22"/>
        </w:rPr>
        <w:t xml:space="preserve"> wykonujących roboty budowlane w tym obsługa maszyn i urządzeń budowlanych</w:t>
      </w:r>
      <w:r w:rsidRPr="009911A4">
        <w:rPr>
          <w:rFonts w:ascii="Calibri" w:hAnsi="Calibri" w:cs="Calibri"/>
          <w:color w:val="000000"/>
          <w:sz w:val="22"/>
          <w:szCs w:val="22"/>
        </w:rPr>
        <w:t xml:space="preserve">. Wymóg ten nie dotyczy osób: kierujących budową, wykonujących obsługę geodezyjną, </w:t>
      </w:r>
      <w:r w:rsidRPr="009911A4">
        <w:rPr>
          <w:rFonts w:ascii="Calibri" w:hAnsi="Calibri" w:cs="Calibri"/>
          <w:color w:val="000000"/>
          <w:sz w:val="22"/>
          <w:szCs w:val="22"/>
        </w:rPr>
        <w:lastRenderedPageBreak/>
        <w:t xml:space="preserve">dostawców materiałów budowlanych itp. </w:t>
      </w:r>
      <w:r w:rsidRPr="009911A4">
        <w:rPr>
          <w:rFonts w:ascii="Calibri" w:eastAsia="Calibri" w:hAnsi="Calibri" w:cs="Calibri"/>
          <w:iCs/>
          <w:sz w:val="22"/>
          <w:szCs w:val="22"/>
        </w:rPr>
        <w:t>Ilości pracowników niezbędnych do wykonania przedmiotu zamówienia określa wykonawca uwzględniając termin wykonania oraz złożoność przedmiotu zamówienia. Wykonawca na każdym etapie realizacji umowy jest uprawniony do wprowadzenia dodatkowych pracowników lub wymiany dotychczasowo zgłoszonych.</w:t>
      </w:r>
    </w:p>
    <w:p w14:paraId="21665FFD"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 trakcie realizacji zamówienia Zamawiający uprawniony jest do wykonywania czynności kontrolnych wobec wykonawcy odnośnie spełniania przez wykonawcę lub podwykonawcę wymogu zatrudnienia na podstawie stosunku pracy osób wykonujących czynności wskazane powyżej. W celu weryfikacji spełniania tych wymagań zamawiający uprawniony jest w szczególności do żądania:</w:t>
      </w:r>
    </w:p>
    <w:p w14:paraId="6F7D20D5"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oświadczenia zatrudnionego pracownika</w:t>
      </w:r>
    </w:p>
    <w:p w14:paraId="2E6186DD"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oświadczenia wykonawcy lub podwykonawcy o zatrudnieniu pracownika na podstawie umowy o pracę, </w:t>
      </w:r>
    </w:p>
    <w:p w14:paraId="6E7F8CF2" w14:textId="77777777" w:rsidR="00596412" w:rsidRPr="009911A4" w:rsidRDefault="00596412" w:rsidP="002F521B">
      <w:pPr>
        <w:numPr>
          <w:ilvl w:val="0"/>
          <w:numId w:val="27"/>
        </w:numPr>
        <w:suppressAutoHyphens/>
        <w:spacing w:after="171"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poświadczonej za zgodność z oryginałem kopii umowy o pracę zatrudnionego pracownika, </w:t>
      </w:r>
    </w:p>
    <w:p w14:paraId="2E4F16C0" w14:textId="77777777" w:rsidR="00596412" w:rsidRPr="009911A4" w:rsidRDefault="00596412" w:rsidP="002F521B">
      <w:pPr>
        <w:numPr>
          <w:ilvl w:val="0"/>
          <w:numId w:val="27"/>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innych dokumentów </w:t>
      </w:r>
    </w:p>
    <w:p w14:paraId="2B28A0E3" w14:textId="77777777" w:rsidR="00596412" w:rsidRPr="009911A4" w:rsidRDefault="00596412" w:rsidP="00596412">
      <w:pPr>
        <w:spacing w:after="120" w:line="276" w:lineRule="auto"/>
        <w:ind w:left="426"/>
        <w:jc w:val="both"/>
        <w:rPr>
          <w:rFonts w:ascii="Calibri" w:hAnsi="Calibri" w:cs="Calibri"/>
          <w:sz w:val="22"/>
          <w:szCs w:val="22"/>
        </w:rPr>
      </w:pPr>
      <w:r w:rsidRPr="009911A4">
        <w:rPr>
          <w:rFonts w:ascii="Calibri" w:hAnsi="Calibri" w:cs="Calibri"/>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0B0F5D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na każde wezwanie Zamawiającego w wyznaczonym w tym wezwaniu terminie przedłoży Zamawiającemu wskazane w pkt 2 dowody w celu potwierdzenia spełnienia wymogu zatrudnienia na podstawie stosunku pracy przez Wykonawcę lub podwykonawcę osób wykonujących czynności wymienione w ust. 1. Sankcje z tytułu niespełnienia tych wymagań Zamawiający określa </w:t>
      </w:r>
      <w:r w:rsidRPr="009911A4">
        <w:rPr>
          <w:rFonts w:ascii="Calibri" w:hAnsi="Calibri" w:cs="Calibri"/>
          <w:color w:val="0070C0"/>
          <w:sz w:val="22"/>
          <w:szCs w:val="22"/>
        </w:rPr>
        <w:t xml:space="preserve">w  </w:t>
      </w:r>
      <w:r w:rsidRPr="009911A4">
        <w:rPr>
          <w:rFonts w:ascii="Calibri" w:hAnsi="Calibri" w:cs="Calibri"/>
          <w:bCs/>
          <w:color w:val="0070C0"/>
          <w:sz w:val="22"/>
          <w:szCs w:val="22"/>
        </w:rPr>
        <w:t>§ 5 n</w:t>
      </w:r>
      <w:r w:rsidRPr="009911A4">
        <w:rPr>
          <w:rFonts w:ascii="Calibri" w:hAnsi="Calibri" w:cs="Calibri"/>
          <w:color w:val="0070C0"/>
          <w:sz w:val="22"/>
          <w:szCs w:val="22"/>
        </w:rPr>
        <w:t>iniejszej umowy</w:t>
      </w:r>
      <w:r w:rsidRPr="009911A4">
        <w:rPr>
          <w:rFonts w:ascii="Calibri" w:hAnsi="Calibri" w:cs="Calibri"/>
          <w:color w:val="000000"/>
          <w:sz w:val="22"/>
          <w:szCs w:val="22"/>
        </w:rPr>
        <w:t xml:space="preserve">. </w:t>
      </w:r>
    </w:p>
    <w:p w14:paraId="2FD3F69F"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uzasadnionych wątpliwości, co do przestrzegania prawa pracy przez Wykonawcę lub podwykonawcę, Zamawiający może zwrócić się o przeprowadzenie kontroli przez Państwową Inspekcję Pracy. </w:t>
      </w:r>
    </w:p>
    <w:p w14:paraId="71A91078"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color w:val="000000"/>
          <w:sz w:val="22"/>
          <w:szCs w:val="22"/>
        </w:rPr>
        <w:t>Wykonawca do realizacji zamówienia powinien zatrudnić osoby, których dane osobowe ma prawo przetwarzać na podstawie odrębnych przepisów oraz które wyrażą zgodę na przetwarzanie przez Zamawiającego tych danych osobowych. Osoba/y, która/e takiej zgody nie wyrażą/ją nie może/mogą brać udziału w wykonywaniu zamówienia.</w:t>
      </w:r>
    </w:p>
    <w:p w14:paraId="7DE9BC35"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color w:val="000000"/>
          <w:sz w:val="22"/>
          <w:szCs w:val="22"/>
        </w:rPr>
      </w:pPr>
      <w:r w:rsidRPr="009911A4">
        <w:rPr>
          <w:rFonts w:ascii="Calibri" w:hAnsi="Calibri" w:cs="Calibri"/>
          <w:sz w:val="22"/>
          <w:szCs w:val="22"/>
        </w:rPr>
        <w:t>Przed zawarciem niniejszej umowy i rozpoczęciem pracy Wykonawca przedłoży Zamawiającemu:</w:t>
      </w:r>
    </w:p>
    <w:p w14:paraId="0AE63DC2"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o zatrudnianiu przez Wykonawcę  i/lub Podwykonawców na podstawie umowy o pracę wszystkich pracowników o których mowa w pkt. 1)</w:t>
      </w:r>
    </w:p>
    <w:p w14:paraId="3DDC02BC" w14:textId="77777777" w:rsidR="00596412" w:rsidRPr="009911A4" w:rsidRDefault="00596412" w:rsidP="002F521B">
      <w:pPr>
        <w:numPr>
          <w:ilvl w:val="0"/>
          <w:numId w:val="26"/>
        </w:numPr>
        <w:suppressAutoHyphens/>
        <w:spacing w:after="120" w:line="276" w:lineRule="auto"/>
        <w:ind w:left="851" w:hanging="284"/>
        <w:contextualSpacing/>
        <w:jc w:val="both"/>
        <w:rPr>
          <w:rFonts w:ascii="Calibri" w:hAnsi="Calibri" w:cs="Calibri"/>
          <w:sz w:val="22"/>
          <w:szCs w:val="22"/>
        </w:rPr>
      </w:pPr>
      <w:r w:rsidRPr="009911A4">
        <w:rPr>
          <w:rFonts w:ascii="Calibri" w:hAnsi="Calibri" w:cs="Calibri"/>
          <w:b/>
          <w:sz w:val="22"/>
          <w:szCs w:val="22"/>
        </w:rPr>
        <w:t>pisemne oświadczenie</w:t>
      </w:r>
      <w:r w:rsidRPr="009911A4">
        <w:rPr>
          <w:rFonts w:ascii="Calibri" w:hAnsi="Calibri" w:cs="Calibri"/>
          <w:sz w:val="22"/>
          <w:szCs w:val="22"/>
        </w:rPr>
        <w:t xml:space="preserve">, że wszyscy pracownicy zatrudnieni przez Wykonawcę  i/lub Podwykonawców o których mowa w pkt. 1) są zatrudnieni na warunkach respektujących obowiązujące regulacje prawa pracy, w tym wysokość minimalnego wynagrodzenia i/lub minimalnej stawki godzinowej. </w:t>
      </w:r>
    </w:p>
    <w:p w14:paraId="3C61B62C"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 xml:space="preserve">W przypadku zmiany składu osobowego Personelu Wykonawcy/Podwykonawcy zapisy ust. 1), ust.2) stosuje się odpowiednio i dotyczą nowych pracowników. </w:t>
      </w:r>
    </w:p>
    <w:p w14:paraId="0B968197"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Przedstawiciel Zamawiającego uprawniony jest w każdym czasie do sprawdzania tożsamości Personelu Wykonawcy uczestniczącego w realizacji zamówienia.</w:t>
      </w:r>
    </w:p>
    <w:p w14:paraId="27F63BE6"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Zamawiający mają prawo do kontroli spełnienia przez Wykonawcę/ Podwykonawcę wymagań o których mowa w pkt.1),  poprzez zbadanie rzeczywistych warunków zatrudnienia w tym na miejscu wykonywania czynności.  Wykonawca zapewni Zamawiającemu możliwość przeprowadzenia identyfikacji pracowników wykonujących przedmiot umowy z ramienia Wykonawcy i jego ewentualnych  Podwykonawców.  Zamawiający jest uprawniony do odebrania od pracowników oświadczeń w przedmiocie  zawartych umów o pracę.</w:t>
      </w:r>
    </w:p>
    <w:p w14:paraId="2C64A951"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t>Niedopełnienie przez Wykonawcę obowiązku zatrudnienia pracowników wykonujących roboty na zasadach o których mowa w pkt.1) lub naruszenie wymogów związanych  z wykazywaniem spełniania tego obowiązku będzie skutkowało naliczaniem kar umownych określonych w niniejszej umowie.</w:t>
      </w:r>
    </w:p>
    <w:p w14:paraId="2CC05C32" w14:textId="77777777" w:rsidR="00596412" w:rsidRPr="009911A4" w:rsidRDefault="00596412" w:rsidP="002F521B">
      <w:pPr>
        <w:numPr>
          <w:ilvl w:val="0"/>
          <w:numId w:val="28"/>
        </w:numPr>
        <w:suppressAutoHyphens/>
        <w:spacing w:line="276" w:lineRule="auto"/>
        <w:ind w:left="426"/>
        <w:contextualSpacing/>
        <w:jc w:val="both"/>
        <w:rPr>
          <w:rFonts w:ascii="Calibri" w:hAnsi="Calibri" w:cs="Calibri"/>
          <w:sz w:val="22"/>
          <w:szCs w:val="22"/>
        </w:rPr>
      </w:pPr>
      <w:r w:rsidRPr="009911A4">
        <w:rPr>
          <w:rFonts w:ascii="Calibri" w:hAnsi="Calibri" w:cs="Calibri"/>
          <w:sz w:val="22"/>
          <w:szCs w:val="22"/>
        </w:rPr>
        <w:lastRenderedPageBreak/>
        <w:t>Niespełnienie wymogów dot. zatrudniania pracowników w oparciu o umowę o pracę, o których mowa w niniejszej umowie lub nieprzedłożenie przez Wykonawcę wymaganych dokumentów i informacji może stanowić podstawę do odstąpienia od umowy przez Zamawiającego z przyczyn leżących po stronie Wykonawcy.</w:t>
      </w:r>
    </w:p>
    <w:p w14:paraId="6A9DC6D9" w14:textId="77777777" w:rsidR="001F24C0" w:rsidRPr="009911A4" w:rsidRDefault="001F24C0">
      <w:pPr>
        <w:rPr>
          <w:rFonts w:ascii="Calibri" w:hAnsi="Calibri" w:cs="Calibri"/>
          <w:sz w:val="22"/>
          <w:szCs w:val="22"/>
        </w:rPr>
      </w:pPr>
    </w:p>
    <w:p w14:paraId="41E2671F" w14:textId="77777777" w:rsidR="001F24C0" w:rsidRPr="009911A4" w:rsidRDefault="001F24C0">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6</w:t>
      </w:r>
    </w:p>
    <w:p w14:paraId="259AE682" w14:textId="77777777" w:rsidR="00886562" w:rsidRPr="009911A4" w:rsidRDefault="00886562" w:rsidP="00100C76">
      <w:pPr>
        <w:numPr>
          <w:ilvl w:val="0"/>
          <w:numId w:val="2"/>
        </w:numPr>
        <w:ind w:left="360"/>
        <w:rPr>
          <w:rFonts w:ascii="Calibri" w:hAnsi="Calibri" w:cs="Calibri"/>
          <w:sz w:val="22"/>
          <w:szCs w:val="22"/>
        </w:rPr>
      </w:pPr>
      <w:r w:rsidRPr="009911A4">
        <w:rPr>
          <w:rFonts w:ascii="Calibri" w:hAnsi="Calibri" w:cs="Calibri"/>
          <w:sz w:val="22"/>
          <w:szCs w:val="22"/>
        </w:rPr>
        <w:t>Wykonawca  zobowiązuje się wykonać przedmiot umowy zgodnie z :</w:t>
      </w:r>
    </w:p>
    <w:p w14:paraId="4289BF53"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obowiązującymi przepisami prawa budowlanego i przepisami dotyczącymi wymagań</w:t>
      </w:r>
    </w:p>
    <w:p w14:paraId="397DB289" w14:textId="77777777" w:rsidR="00886562" w:rsidRPr="009911A4" w:rsidRDefault="00886562" w:rsidP="00100C76">
      <w:pPr>
        <w:ind w:left="708"/>
        <w:jc w:val="both"/>
        <w:rPr>
          <w:rFonts w:ascii="Calibri" w:hAnsi="Calibri" w:cs="Calibri"/>
          <w:sz w:val="22"/>
          <w:szCs w:val="22"/>
        </w:rPr>
      </w:pPr>
      <w:r w:rsidRPr="009911A4">
        <w:rPr>
          <w:rFonts w:ascii="Calibri" w:hAnsi="Calibri" w:cs="Calibri"/>
          <w:sz w:val="22"/>
          <w:szCs w:val="22"/>
        </w:rPr>
        <w:t>technicznych,</w:t>
      </w:r>
      <w:r w:rsidR="00B7265E" w:rsidRPr="009911A4">
        <w:rPr>
          <w:rFonts w:ascii="Calibri" w:hAnsi="Calibri" w:cs="Calibri"/>
          <w:sz w:val="22"/>
          <w:szCs w:val="22"/>
        </w:rPr>
        <w:t xml:space="preserve"> SST</w:t>
      </w:r>
      <w:r w:rsidR="007A5DAB" w:rsidRPr="009911A4">
        <w:rPr>
          <w:rFonts w:ascii="Calibri" w:hAnsi="Calibri" w:cs="Calibri"/>
          <w:sz w:val="22"/>
          <w:szCs w:val="22"/>
        </w:rPr>
        <w:t>.</w:t>
      </w:r>
    </w:p>
    <w:p w14:paraId="26371461"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ze złożoną ofertą</w:t>
      </w:r>
      <w:r w:rsidR="007A5DAB" w:rsidRPr="009911A4">
        <w:rPr>
          <w:rFonts w:ascii="Calibri" w:hAnsi="Calibri" w:cs="Calibri"/>
          <w:sz w:val="22"/>
          <w:szCs w:val="22"/>
        </w:rPr>
        <w:t>,</w:t>
      </w:r>
    </w:p>
    <w:p w14:paraId="2A158237" w14:textId="77777777" w:rsidR="00886562" w:rsidRPr="009911A4" w:rsidRDefault="00886562" w:rsidP="00100C76">
      <w:pPr>
        <w:numPr>
          <w:ilvl w:val="0"/>
          <w:numId w:val="3"/>
        </w:numPr>
        <w:ind w:left="708"/>
        <w:jc w:val="both"/>
        <w:rPr>
          <w:rFonts w:ascii="Calibri" w:hAnsi="Calibri" w:cs="Calibri"/>
          <w:sz w:val="22"/>
          <w:szCs w:val="22"/>
        </w:rPr>
      </w:pPr>
      <w:r w:rsidRPr="009911A4">
        <w:rPr>
          <w:rFonts w:ascii="Calibri" w:hAnsi="Calibri" w:cs="Calibri"/>
          <w:sz w:val="22"/>
          <w:szCs w:val="22"/>
        </w:rPr>
        <w:t>zasadami sztuki budowlanej</w:t>
      </w:r>
    </w:p>
    <w:p w14:paraId="16313B92" w14:textId="77777777" w:rsidR="00EF6580" w:rsidRPr="009911A4" w:rsidRDefault="00D160AA" w:rsidP="00100C76">
      <w:pPr>
        <w:numPr>
          <w:ilvl w:val="0"/>
          <w:numId w:val="2"/>
        </w:numPr>
        <w:ind w:left="360"/>
        <w:jc w:val="both"/>
        <w:rPr>
          <w:rFonts w:ascii="Calibri" w:hAnsi="Calibri" w:cs="Calibri"/>
          <w:b/>
          <w:sz w:val="22"/>
          <w:szCs w:val="22"/>
        </w:rPr>
      </w:pPr>
      <w:r w:rsidRPr="009911A4">
        <w:rPr>
          <w:rFonts w:ascii="Calibri" w:hAnsi="Calibri" w:cs="Calibri"/>
          <w:sz w:val="22"/>
          <w:szCs w:val="22"/>
        </w:rPr>
        <w:t>W trakcie realizacji przedmiotu umowy Zamawiający ma prawo żądać sprawdzenia jakości materiałów użytych do wykonania robót.</w:t>
      </w:r>
    </w:p>
    <w:p w14:paraId="79C6FD5E" w14:textId="77777777" w:rsidR="00D160AA" w:rsidRPr="009911A4" w:rsidRDefault="00D160AA" w:rsidP="00D160AA">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147849" w:rsidRPr="009911A4">
        <w:rPr>
          <w:rFonts w:ascii="Calibri" w:hAnsi="Calibri" w:cs="Calibri"/>
          <w:b/>
          <w:sz w:val="22"/>
          <w:szCs w:val="22"/>
        </w:rPr>
        <w:t>7</w:t>
      </w:r>
    </w:p>
    <w:p w14:paraId="61F2FB3A" w14:textId="77777777" w:rsidR="00D160AA" w:rsidRPr="009911A4" w:rsidRDefault="00D160AA" w:rsidP="005B04BC">
      <w:pPr>
        <w:jc w:val="both"/>
        <w:rPr>
          <w:rFonts w:ascii="Calibri" w:hAnsi="Calibri" w:cs="Calibri"/>
          <w:sz w:val="22"/>
          <w:szCs w:val="22"/>
        </w:rPr>
      </w:pPr>
      <w:r w:rsidRPr="009911A4">
        <w:rPr>
          <w:rFonts w:ascii="Calibri" w:hAnsi="Calibri" w:cs="Calibri"/>
          <w:sz w:val="22"/>
          <w:szCs w:val="22"/>
        </w:rPr>
        <w:t>Wykonawca bez dodatkowego wynagrodzenia  zobowiązany jest do :</w:t>
      </w:r>
    </w:p>
    <w:p w14:paraId="419CD87B"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Z</w:t>
      </w:r>
      <w:r w:rsidR="00D160AA" w:rsidRPr="009911A4">
        <w:rPr>
          <w:rFonts w:ascii="Calibri" w:hAnsi="Calibri" w:cs="Calibri"/>
          <w:sz w:val="22"/>
          <w:szCs w:val="22"/>
        </w:rPr>
        <w:t>apewnienia nadzoru oraz właściwych warunków bezpieczeństwa i higieny pracy</w:t>
      </w:r>
      <w:r w:rsidR="00405319" w:rsidRPr="009911A4">
        <w:rPr>
          <w:rFonts w:ascii="Calibri" w:hAnsi="Calibri" w:cs="Calibri"/>
          <w:sz w:val="22"/>
          <w:szCs w:val="22"/>
        </w:rPr>
        <w:t>.</w:t>
      </w:r>
    </w:p>
    <w:p w14:paraId="3929BC8D" w14:textId="77777777" w:rsidR="00F63551" w:rsidRPr="00F25FD7" w:rsidRDefault="00F63551" w:rsidP="00100C76">
      <w:pPr>
        <w:numPr>
          <w:ilvl w:val="0"/>
          <w:numId w:val="4"/>
        </w:numPr>
        <w:ind w:left="360"/>
        <w:jc w:val="both"/>
        <w:rPr>
          <w:rFonts w:ascii="Calibri" w:hAnsi="Calibri" w:cs="Calibri"/>
          <w:sz w:val="22"/>
          <w:szCs w:val="22"/>
        </w:rPr>
      </w:pPr>
      <w:r w:rsidRPr="00F25FD7">
        <w:rPr>
          <w:rFonts w:ascii="Calibri" w:hAnsi="Calibri" w:cs="Calibri"/>
          <w:sz w:val="22"/>
          <w:szCs w:val="22"/>
        </w:rPr>
        <w:t>Oznakowania i zabezpieczenia robót na czas ich realizacji (montaż i demontaż oznakowania).</w:t>
      </w:r>
    </w:p>
    <w:p w14:paraId="11334D35" w14:textId="77777777" w:rsidR="00D160AA" w:rsidRPr="009911A4" w:rsidRDefault="005C789E" w:rsidP="00100C76">
      <w:pPr>
        <w:numPr>
          <w:ilvl w:val="0"/>
          <w:numId w:val="4"/>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trzymania terenu budowy w stanie wolnym od przeszkód komunikacyjnych oraz usuwania na</w:t>
      </w:r>
      <w:r w:rsidR="00CD0CEB" w:rsidRPr="009911A4">
        <w:rPr>
          <w:rFonts w:ascii="Calibri" w:hAnsi="Calibri" w:cs="Calibri"/>
          <w:sz w:val="22"/>
          <w:szCs w:val="22"/>
        </w:rPr>
        <w:t xml:space="preserve"> </w:t>
      </w:r>
      <w:r w:rsidR="00405319" w:rsidRPr="009911A4">
        <w:rPr>
          <w:rFonts w:ascii="Calibri" w:hAnsi="Calibri" w:cs="Calibri"/>
          <w:sz w:val="22"/>
          <w:szCs w:val="22"/>
        </w:rPr>
        <w:t>bieżąco zbędnych materiałów, odpadów i śmieci.</w:t>
      </w:r>
    </w:p>
    <w:p w14:paraId="7825B7E0" w14:textId="77777777" w:rsidR="00405319" w:rsidRPr="009911A4" w:rsidRDefault="005C789E" w:rsidP="00100C76">
      <w:pPr>
        <w:numPr>
          <w:ilvl w:val="0"/>
          <w:numId w:val="2"/>
        </w:numPr>
        <w:ind w:left="360"/>
        <w:jc w:val="both"/>
        <w:rPr>
          <w:rFonts w:ascii="Calibri" w:hAnsi="Calibri" w:cs="Calibri"/>
          <w:sz w:val="22"/>
          <w:szCs w:val="22"/>
        </w:rPr>
      </w:pPr>
      <w:r w:rsidRPr="009911A4">
        <w:rPr>
          <w:rFonts w:ascii="Calibri" w:hAnsi="Calibri" w:cs="Calibri"/>
          <w:sz w:val="22"/>
          <w:szCs w:val="22"/>
        </w:rPr>
        <w:t>U</w:t>
      </w:r>
      <w:r w:rsidR="00405319" w:rsidRPr="009911A4">
        <w:rPr>
          <w:rFonts w:ascii="Calibri" w:hAnsi="Calibri" w:cs="Calibri"/>
          <w:sz w:val="22"/>
          <w:szCs w:val="22"/>
        </w:rPr>
        <w:t>porządkowania terenu</w:t>
      </w:r>
      <w:r w:rsidR="00367E8C" w:rsidRPr="009911A4">
        <w:rPr>
          <w:rFonts w:ascii="Calibri" w:hAnsi="Calibri" w:cs="Calibri"/>
          <w:sz w:val="22"/>
          <w:szCs w:val="22"/>
        </w:rPr>
        <w:t xml:space="preserve"> (pasa drogowego)</w:t>
      </w:r>
      <w:r w:rsidR="00405319" w:rsidRPr="009911A4">
        <w:rPr>
          <w:rFonts w:ascii="Calibri" w:hAnsi="Calibri" w:cs="Calibri"/>
          <w:sz w:val="22"/>
          <w:szCs w:val="22"/>
        </w:rPr>
        <w:t xml:space="preserve"> po zakończeniu robót.</w:t>
      </w:r>
    </w:p>
    <w:p w14:paraId="5A0C1378" w14:textId="77777777" w:rsidR="00CD0CEB" w:rsidRPr="009911A4" w:rsidRDefault="00CD0CEB" w:rsidP="00CD0CEB">
      <w:pPr>
        <w:ind w:left="720"/>
        <w:jc w:val="both"/>
        <w:rPr>
          <w:rFonts w:ascii="Calibri" w:hAnsi="Calibri" w:cs="Calibri"/>
          <w:sz w:val="22"/>
          <w:szCs w:val="22"/>
        </w:rPr>
      </w:pPr>
    </w:p>
    <w:p w14:paraId="1C53CF9E" w14:textId="77777777" w:rsidR="00405319" w:rsidRPr="009911A4" w:rsidRDefault="00405319" w:rsidP="00405319">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w:t>
      </w:r>
      <w:r w:rsidR="005C789E" w:rsidRPr="009911A4">
        <w:rPr>
          <w:rFonts w:ascii="Calibri" w:hAnsi="Calibri" w:cs="Calibri"/>
          <w:b/>
          <w:sz w:val="22"/>
          <w:szCs w:val="22"/>
        </w:rPr>
        <w:t>8</w:t>
      </w:r>
    </w:p>
    <w:p w14:paraId="56509EE3" w14:textId="77777777" w:rsidR="00F473A2"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jest odpowiedzialny za bezpieczeństwo wszelkich działań na terenie</w:t>
      </w:r>
      <w:r w:rsidRPr="009911A4">
        <w:rPr>
          <w:rFonts w:ascii="Calibri" w:hAnsi="Calibri" w:cs="Calibri"/>
          <w:b/>
          <w:sz w:val="22"/>
          <w:szCs w:val="22"/>
        </w:rPr>
        <w:t xml:space="preserve"> </w:t>
      </w:r>
      <w:r w:rsidRPr="009911A4">
        <w:rPr>
          <w:rFonts w:ascii="Calibri" w:hAnsi="Calibri" w:cs="Calibri"/>
          <w:sz w:val="22"/>
          <w:szCs w:val="22"/>
        </w:rPr>
        <w:t>budowy</w:t>
      </w:r>
      <w:r w:rsidR="00F473A2" w:rsidRPr="009911A4">
        <w:rPr>
          <w:rFonts w:ascii="Calibri" w:hAnsi="Calibri" w:cs="Calibri"/>
          <w:sz w:val="22"/>
          <w:szCs w:val="22"/>
        </w:rPr>
        <w:t xml:space="preserve"> i oznakowanie robót.</w:t>
      </w:r>
    </w:p>
    <w:p w14:paraId="6DEC5709" w14:textId="77777777" w:rsidR="00405319" w:rsidRPr="00F25FD7" w:rsidRDefault="00405319" w:rsidP="002F521B">
      <w:pPr>
        <w:numPr>
          <w:ilvl w:val="0"/>
          <w:numId w:val="5"/>
        </w:numPr>
        <w:jc w:val="both"/>
        <w:rPr>
          <w:rFonts w:ascii="Calibri" w:hAnsi="Calibri" w:cs="Calibri"/>
          <w:sz w:val="22"/>
          <w:szCs w:val="22"/>
        </w:rPr>
      </w:pPr>
      <w:r w:rsidRPr="00F25FD7">
        <w:rPr>
          <w:rFonts w:ascii="Calibri" w:hAnsi="Calibri" w:cs="Calibri"/>
          <w:sz w:val="22"/>
          <w:szCs w:val="22"/>
        </w:rPr>
        <w:t>Wykonawca ma obowiązek zapewnić bezpiec</w:t>
      </w:r>
      <w:r w:rsidR="001C050E" w:rsidRPr="00F25FD7">
        <w:rPr>
          <w:rFonts w:ascii="Calibri" w:hAnsi="Calibri" w:cs="Calibri"/>
          <w:sz w:val="22"/>
          <w:szCs w:val="22"/>
        </w:rPr>
        <w:t xml:space="preserve">zeństwo ruchu na terenie budowy w tym celu Wykonawca przedstawi inspektorowi nadzoru projekt oznakowania robót </w:t>
      </w:r>
      <w:r w:rsidR="00F46831" w:rsidRPr="00F25FD7">
        <w:rPr>
          <w:rFonts w:ascii="Calibri" w:hAnsi="Calibri" w:cs="Calibri"/>
          <w:sz w:val="22"/>
          <w:szCs w:val="22"/>
        </w:rPr>
        <w:t xml:space="preserve">obowiązujący </w:t>
      </w:r>
      <w:r w:rsidR="001C050E" w:rsidRPr="00F25FD7">
        <w:rPr>
          <w:rFonts w:ascii="Calibri" w:hAnsi="Calibri" w:cs="Calibri"/>
          <w:sz w:val="22"/>
          <w:szCs w:val="22"/>
        </w:rPr>
        <w:t>i stosowan</w:t>
      </w:r>
      <w:r w:rsidR="00F46831" w:rsidRPr="00F25FD7">
        <w:rPr>
          <w:rFonts w:ascii="Calibri" w:hAnsi="Calibri" w:cs="Calibri"/>
          <w:sz w:val="22"/>
          <w:szCs w:val="22"/>
        </w:rPr>
        <w:t>y</w:t>
      </w:r>
      <w:r w:rsidR="001C050E" w:rsidRPr="00F25FD7">
        <w:rPr>
          <w:rFonts w:ascii="Calibri" w:hAnsi="Calibri" w:cs="Calibri"/>
          <w:sz w:val="22"/>
          <w:szCs w:val="22"/>
        </w:rPr>
        <w:t xml:space="preserve"> przy wykonywaniu remontów</w:t>
      </w:r>
      <w:r w:rsidR="00F46831" w:rsidRPr="00F25FD7">
        <w:rPr>
          <w:rFonts w:ascii="Calibri" w:hAnsi="Calibri" w:cs="Calibri"/>
          <w:sz w:val="22"/>
          <w:szCs w:val="22"/>
        </w:rPr>
        <w:t>.</w:t>
      </w:r>
    </w:p>
    <w:p w14:paraId="1ED3D5AE" w14:textId="77777777" w:rsidR="00405319" w:rsidRPr="009911A4" w:rsidRDefault="00405319" w:rsidP="002F521B">
      <w:pPr>
        <w:numPr>
          <w:ilvl w:val="0"/>
          <w:numId w:val="5"/>
        </w:numPr>
        <w:jc w:val="both"/>
        <w:rPr>
          <w:rFonts w:ascii="Calibri" w:hAnsi="Calibri" w:cs="Calibri"/>
          <w:sz w:val="22"/>
          <w:szCs w:val="22"/>
        </w:rPr>
      </w:pPr>
      <w:r w:rsidRPr="009911A4">
        <w:rPr>
          <w:rFonts w:ascii="Calibri" w:hAnsi="Calibri" w:cs="Calibri"/>
          <w:sz w:val="22"/>
          <w:szCs w:val="22"/>
        </w:rPr>
        <w:t>Wykonawca ma obowiązek znać i stosować w czasie prowadzenia robót wszelkie przepisy dotyczące</w:t>
      </w:r>
      <w:r w:rsidR="00CD0CEB" w:rsidRPr="009911A4">
        <w:rPr>
          <w:rFonts w:ascii="Calibri" w:hAnsi="Calibri" w:cs="Calibri"/>
          <w:sz w:val="22"/>
          <w:szCs w:val="22"/>
        </w:rPr>
        <w:t xml:space="preserve"> </w:t>
      </w:r>
      <w:r w:rsidRPr="009911A4">
        <w:rPr>
          <w:rFonts w:ascii="Calibri" w:hAnsi="Calibri" w:cs="Calibri"/>
          <w:sz w:val="22"/>
          <w:szCs w:val="22"/>
        </w:rPr>
        <w:t>ochrony środowiska naturalnego i bezpieczeństwa pracy. Opłaty i kary</w:t>
      </w:r>
      <w:r w:rsidR="00CD0CEB" w:rsidRPr="009911A4">
        <w:rPr>
          <w:rFonts w:ascii="Calibri" w:hAnsi="Calibri" w:cs="Calibri"/>
          <w:sz w:val="22"/>
          <w:szCs w:val="22"/>
        </w:rPr>
        <w:t xml:space="preserve"> </w:t>
      </w:r>
      <w:r w:rsidRPr="009911A4">
        <w:rPr>
          <w:rFonts w:ascii="Calibri" w:hAnsi="Calibri" w:cs="Calibri"/>
          <w:sz w:val="22"/>
          <w:szCs w:val="22"/>
        </w:rPr>
        <w:t>za przekroczenie w trakcie robót, norm określonych w odpowiednich przepisach</w:t>
      </w:r>
      <w:r w:rsidR="00623A2C" w:rsidRPr="009911A4">
        <w:rPr>
          <w:rFonts w:ascii="Calibri" w:hAnsi="Calibri" w:cs="Calibri"/>
          <w:sz w:val="22"/>
          <w:szCs w:val="22"/>
        </w:rPr>
        <w:t xml:space="preserve"> dotyczących ochrony środowiska i bezpieczeństwa pracy ponosi Wykonawca.</w:t>
      </w:r>
    </w:p>
    <w:p w14:paraId="3FB92CC8" w14:textId="77777777" w:rsidR="00623A2C" w:rsidRPr="009911A4" w:rsidRDefault="00623A2C" w:rsidP="002F521B">
      <w:pPr>
        <w:numPr>
          <w:ilvl w:val="0"/>
          <w:numId w:val="5"/>
        </w:numPr>
        <w:jc w:val="both"/>
        <w:rPr>
          <w:rFonts w:ascii="Calibri" w:hAnsi="Calibri" w:cs="Calibri"/>
          <w:sz w:val="22"/>
          <w:szCs w:val="22"/>
        </w:rPr>
      </w:pPr>
      <w:r w:rsidRPr="009911A4">
        <w:rPr>
          <w:rFonts w:ascii="Calibri" w:hAnsi="Calibri" w:cs="Calibri"/>
          <w:sz w:val="22"/>
          <w:szCs w:val="22"/>
        </w:rPr>
        <w:t>Wykonawca ponosi odpowiedzialność za ewentualne szkody osób trzecich spowodowane niewłaściwym oznakowaniem, zabezpieczeniem robót lub  wadami technicznymi ich wykonania.</w:t>
      </w:r>
    </w:p>
    <w:p w14:paraId="3DF7D3D1" w14:textId="77777777" w:rsidR="003675DB" w:rsidRPr="009911A4" w:rsidRDefault="003675DB" w:rsidP="002F521B">
      <w:pPr>
        <w:numPr>
          <w:ilvl w:val="0"/>
          <w:numId w:val="5"/>
        </w:numPr>
        <w:spacing w:line="276" w:lineRule="auto"/>
        <w:jc w:val="both"/>
        <w:rPr>
          <w:rFonts w:ascii="Calibri" w:hAnsi="Calibri" w:cs="Calibri"/>
          <w:sz w:val="22"/>
          <w:szCs w:val="22"/>
        </w:rPr>
      </w:pPr>
      <w:r w:rsidRPr="009911A4">
        <w:rPr>
          <w:rFonts w:ascii="Calibri" w:hAnsi="Calibri" w:cs="Calibri"/>
          <w:b/>
          <w:color w:val="000000"/>
          <w:sz w:val="22"/>
          <w:szCs w:val="22"/>
          <w:lang w:eastAsia="ar-SA"/>
        </w:rPr>
        <w:t>Wykonawca</w:t>
      </w:r>
      <w:r w:rsidRPr="009911A4">
        <w:rPr>
          <w:rFonts w:ascii="Calibri" w:hAnsi="Calibri" w:cs="Calibri"/>
          <w:bCs/>
          <w:color w:val="000000"/>
          <w:sz w:val="22"/>
          <w:szCs w:val="22"/>
          <w:lang w:eastAsia="ar-SA"/>
        </w:rPr>
        <w:t xml:space="preserve"> zobowiązuje </w:t>
      </w:r>
      <w:r w:rsidRPr="009911A4">
        <w:rPr>
          <w:rFonts w:ascii="Calibri" w:hAnsi="Calibri" w:cs="Calibri"/>
          <w:bCs/>
          <w:sz w:val="22"/>
          <w:szCs w:val="22"/>
          <w:lang w:eastAsia="ar-SA"/>
        </w:rPr>
        <w:t>się do posiadania polisy OC na</w:t>
      </w:r>
      <w:r w:rsidRPr="009911A4">
        <w:rPr>
          <w:rFonts w:ascii="Calibri" w:hAnsi="Calibri" w:cs="Calibri"/>
          <w:bCs/>
          <w:color w:val="000000"/>
          <w:sz w:val="22"/>
          <w:szCs w:val="22"/>
          <w:lang w:eastAsia="ar-SA"/>
        </w:rPr>
        <w:t xml:space="preserve"> kwotę nie mniejszą niż wartość złożonej oferty  z tytułu szkód, które mogą zaistnieć w okresie od rozpoczęcia robót do przekazania przedmiotu umowy </w:t>
      </w:r>
      <w:r w:rsidRPr="009911A4">
        <w:rPr>
          <w:rFonts w:ascii="Calibri" w:hAnsi="Calibri" w:cs="Calibri"/>
          <w:b/>
          <w:color w:val="000000"/>
          <w:sz w:val="22"/>
          <w:szCs w:val="22"/>
          <w:lang w:eastAsia="ar-SA"/>
        </w:rPr>
        <w:t>Zamawiającemu</w:t>
      </w:r>
      <w:r w:rsidRPr="009911A4">
        <w:rPr>
          <w:rFonts w:ascii="Calibri" w:hAnsi="Calibri" w:cs="Calibri"/>
          <w:bCs/>
          <w:color w:val="000000"/>
          <w:sz w:val="22"/>
          <w:szCs w:val="22"/>
          <w:lang w:eastAsia="ar-SA"/>
        </w:rPr>
        <w:t>, w związku 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9911A4">
        <w:rPr>
          <w:rFonts w:ascii="Calibri" w:hAnsi="Calibri" w:cs="Calibri"/>
          <w:sz w:val="22"/>
          <w:szCs w:val="22"/>
        </w:rPr>
        <w:t>.</w:t>
      </w:r>
    </w:p>
    <w:p w14:paraId="6785C6A0" w14:textId="77777777" w:rsidR="003675DB" w:rsidRPr="009911A4" w:rsidRDefault="003675DB" w:rsidP="003675DB">
      <w:pPr>
        <w:ind w:left="360"/>
        <w:jc w:val="both"/>
        <w:rPr>
          <w:rFonts w:ascii="Calibri" w:hAnsi="Calibri" w:cs="Calibri"/>
          <w:sz w:val="22"/>
          <w:szCs w:val="22"/>
        </w:rPr>
      </w:pPr>
    </w:p>
    <w:p w14:paraId="1221CFD4" w14:textId="77777777" w:rsidR="00623A2C" w:rsidRPr="009911A4" w:rsidRDefault="00623A2C" w:rsidP="00623A2C">
      <w:pPr>
        <w:jc w:val="center"/>
        <w:rPr>
          <w:rFonts w:ascii="Calibri" w:hAnsi="Calibri" w:cs="Calibri"/>
          <w:b/>
          <w:sz w:val="22"/>
          <w:szCs w:val="22"/>
        </w:rPr>
      </w:pPr>
      <w:bookmarkStart w:id="2" w:name="_Hlk93655099"/>
      <w:r w:rsidRPr="009911A4">
        <w:rPr>
          <w:rFonts w:ascii="Calibri" w:hAnsi="Calibri" w:cs="Calibri"/>
          <w:b/>
          <w:sz w:val="22"/>
          <w:szCs w:val="22"/>
        </w:rPr>
        <w:t xml:space="preserve">§ </w:t>
      </w:r>
      <w:r w:rsidR="005C789E" w:rsidRPr="009911A4">
        <w:rPr>
          <w:rFonts w:ascii="Calibri" w:hAnsi="Calibri" w:cs="Calibri"/>
          <w:b/>
          <w:sz w:val="22"/>
          <w:szCs w:val="22"/>
        </w:rPr>
        <w:t>9</w:t>
      </w:r>
    </w:p>
    <w:p w14:paraId="362EBA7A"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
          <w:sz w:val="22"/>
          <w:szCs w:val="22"/>
        </w:rPr>
        <w:t>Wykonywanie robót przez Wykonawcę przy pomocy podwykonawców</w:t>
      </w:r>
      <w:r w:rsidRPr="009911A4">
        <w:rPr>
          <w:rFonts w:ascii="Calibri" w:hAnsi="Calibri" w:cs="Calibri"/>
          <w:sz w:val="22"/>
          <w:szCs w:val="22"/>
        </w:rPr>
        <w:t xml:space="preserve"> odbywać się może za zgodą Zamawiającego wyłącznie na zasadach określonych w art. 647</w:t>
      </w:r>
      <w:r w:rsidRPr="009911A4">
        <w:rPr>
          <w:rFonts w:ascii="Calibri" w:hAnsi="Calibri" w:cs="Calibri"/>
          <w:sz w:val="22"/>
          <w:szCs w:val="22"/>
          <w:vertAlign w:val="superscript"/>
        </w:rPr>
        <w:t>1</w:t>
      </w:r>
      <w:r w:rsidRPr="009911A4">
        <w:rPr>
          <w:rFonts w:ascii="Calibri" w:hAnsi="Calibri" w:cs="Calibri"/>
          <w:sz w:val="22"/>
          <w:szCs w:val="22"/>
        </w:rPr>
        <w:t xml:space="preserve"> kodeksu cywilnego z zastrzeżeniem postanowień ustawy Prawo zamówień publicznych.</w:t>
      </w:r>
    </w:p>
    <w:p w14:paraId="39B4B895"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Przy realizacji zamówienia z udziałem podwykonawcy zastosowanie mają przepisy art. 437,</w:t>
      </w:r>
      <w:r w:rsidRPr="009911A4">
        <w:rPr>
          <w:rFonts w:ascii="Calibri" w:hAnsi="Calibri" w:cs="Calibri"/>
          <w:b/>
          <w:bCs/>
          <w:sz w:val="22"/>
          <w:szCs w:val="22"/>
        </w:rPr>
        <w:t xml:space="preserve"> </w:t>
      </w:r>
      <w:r w:rsidRPr="009911A4">
        <w:rPr>
          <w:rFonts w:ascii="Calibri" w:hAnsi="Calibri" w:cs="Calibri"/>
          <w:bCs/>
          <w:sz w:val="22"/>
          <w:szCs w:val="22"/>
        </w:rPr>
        <w:t>462 do 465 ustawy PZP.</w:t>
      </w:r>
    </w:p>
    <w:p w14:paraId="6519F2EF" w14:textId="77777777" w:rsidR="00256FE4" w:rsidRPr="009911A4" w:rsidRDefault="00256FE4" w:rsidP="002F521B">
      <w:pPr>
        <w:numPr>
          <w:ilvl w:val="1"/>
          <w:numId w:val="21"/>
        </w:numPr>
        <w:tabs>
          <w:tab w:val="clear" w:pos="796"/>
        </w:tabs>
        <w:suppressAutoHyphens/>
        <w:spacing w:line="276" w:lineRule="auto"/>
        <w:ind w:left="426"/>
        <w:contextualSpacing/>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ponosi pełną odpowiedzialność wobec </w:t>
      </w:r>
      <w:r w:rsidRPr="009911A4">
        <w:rPr>
          <w:rFonts w:ascii="Calibri" w:hAnsi="Calibri" w:cs="Calibri"/>
          <w:bCs/>
          <w:sz w:val="22"/>
          <w:szCs w:val="22"/>
        </w:rPr>
        <w:t>Zamawiającego</w:t>
      </w:r>
      <w:r w:rsidRPr="009911A4">
        <w:rPr>
          <w:rFonts w:ascii="Calibri" w:hAnsi="Calibri" w:cs="Calibri"/>
          <w:sz w:val="22"/>
          <w:szCs w:val="22"/>
        </w:rPr>
        <w:t xml:space="preserve"> za roboty, które wykonuje przy pomocy podwykonawców. </w:t>
      </w:r>
    </w:p>
    <w:p w14:paraId="2F89AD9E" w14:textId="77777777" w:rsidR="00256FE4" w:rsidRPr="009911A4" w:rsidRDefault="00256FE4" w:rsidP="002F521B">
      <w:pPr>
        <w:numPr>
          <w:ilvl w:val="1"/>
          <w:numId w:val="21"/>
        </w:numPr>
        <w:tabs>
          <w:tab w:val="clear" w:pos="796"/>
        </w:tabs>
        <w:suppressAutoHyphens/>
        <w:spacing w:after="120" w:line="276" w:lineRule="auto"/>
        <w:ind w:left="426"/>
        <w:contextualSpacing/>
        <w:jc w:val="both"/>
        <w:rPr>
          <w:rFonts w:ascii="Calibri" w:hAnsi="Calibri" w:cs="Calibri"/>
          <w:sz w:val="22"/>
          <w:szCs w:val="22"/>
        </w:rPr>
      </w:pPr>
      <w:r w:rsidRPr="009911A4">
        <w:rPr>
          <w:rFonts w:ascii="Calibri" w:hAnsi="Calibri" w:cs="Calibri"/>
          <w:sz w:val="22"/>
          <w:szCs w:val="22"/>
        </w:rPr>
        <w:t>W przypadku gdyby Wykonawca, podwykonawca lub dalszy podwykonawca niniejszej umowy zamierzał zawrzeć umowę o podwykonawstwo, której przedmiotem są roboty budowlane, jest on obowiązany, w trakcie realizacji niniejszej umowy, do przedłożenia Zamawiającemu projektu tej umowy, przy czym podwykonawca lub dalszy podwykonawca jest obowiązany dołączyć zgodę Wykonawcy na zawarcie umowy o podwykonawstwo o treści zgodnej z projektem umowy.</w:t>
      </w:r>
    </w:p>
    <w:p w14:paraId="4FD6445D"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sz w:val="22"/>
          <w:szCs w:val="22"/>
        </w:rPr>
        <w:lastRenderedPageBreak/>
        <w:t xml:space="preserve">Termin zapłaty wynagrodzenia podwykonawcy lub dalszemu podwykonawcy, przewidziany w umowie o podwykonawstwo nie może być dłuższy niż 30 dni od dnia doręczenia Wykonawcy, podwykonawcy lub dalszemu podwykonawcy faktury lub rachunku. </w:t>
      </w:r>
    </w:p>
    <w:p w14:paraId="6A0985F0"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color w:val="000000"/>
          <w:sz w:val="22"/>
          <w:szCs w:val="22"/>
        </w:rPr>
        <w:t xml:space="preserve">Zamawiający w terminie 14 dni od przedłożenia mu </w:t>
      </w:r>
      <w:r w:rsidRPr="009911A4">
        <w:rPr>
          <w:rFonts w:cs="Calibri"/>
          <w:b/>
          <w:color w:val="000000"/>
          <w:sz w:val="22"/>
          <w:szCs w:val="22"/>
        </w:rPr>
        <w:t>projektu umowy o podwykonawstwo</w:t>
      </w:r>
      <w:r w:rsidRPr="009911A4">
        <w:rPr>
          <w:rFonts w:cs="Calibri"/>
          <w:color w:val="000000"/>
          <w:sz w:val="22"/>
          <w:szCs w:val="22"/>
        </w:rPr>
        <w:t xml:space="preserve">, której przedmiotem są roboty budowlane, zgłosi </w:t>
      </w:r>
      <w:r w:rsidRPr="009911A4">
        <w:rPr>
          <w:rFonts w:cs="Calibri"/>
          <w:b/>
          <w:color w:val="000000"/>
          <w:sz w:val="22"/>
          <w:szCs w:val="22"/>
        </w:rPr>
        <w:t>pisemne zastrzeżenia</w:t>
      </w:r>
      <w:r w:rsidRPr="009911A4">
        <w:rPr>
          <w:rFonts w:cs="Calibri"/>
          <w:color w:val="000000"/>
          <w:sz w:val="22"/>
          <w:szCs w:val="22"/>
        </w:rPr>
        <w:t xml:space="preserve"> do projektu umowy o podwykonawstwo, której przedmiotem są roboty budowlane:</w:t>
      </w:r>
    </w:p>
    <w:p w14:paraId="0A644672"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umowa nie może określać terminu zapłaty dłuższego niż 30 dni od dnia doręczenia faktury, </w:t>
      </w:r>
    </w:p>
    <w:p w14:paraId="43EF395D"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zakres i wielkość kar umownych nie mogą być bardziej rygorystyczne niż te określone w umowie podstawowej pomiędzy Zamawiającym i Wykonawcą </w:t>
      </w:r>
    </w:p>
    <w:p w14:paraId="4B78763B"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postanowienia dotyczące wypłaty wynagrodzenia nie mogą kształtować warunków w sposób mniej korzystny niż prawa i obowiązki wykonawcy.</w:t>
      </w:r>
    </w:p>
    <w:p w14:paraId="675CA047"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rPr>
      </w:pPr>
      <w:r w:rsidRPr="009911A4">
        <w:rPr>
          <w:rFonts w:cs="Calibri"/>
        </w:rPr>
        <w:t xml:space="preserve">w umowie wysokość i warunki zabezpieczenia należytego wykonania umowy nie mogą być bardziej rygorystyczne niż te określone w umowie podstawowej pomiędzy Zamawiającym i Wykonawcą </w:t>
      </w:r>
    </w:p>
    <w:p w14:paraId="677DC4BE"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termin realizacji, sposób spełnienia świadczenia oraz zmiany zawartej umowy musi być zgodny z wymogami określonymi w SWZ.</w:t>
      </w:r>
    </w:p>
    <w:p w14:paraId="5EF19E04" w14:textId="77777777" w:rsidR="00256FE4" w:rsidRPr="009911A4" w:rsidRDefault="00256FE4" w:rsidP="002F521B">
      <w:pPr>
        <w:pStyle w:val="Bezodstpw"/>
        <w:numPr>
          <w:ilvl w:val="0"/>
          <w:numId w:val="22"/>
        </w:numPr>
        <w:tabs>
          <w:tab w:val="left" w:pos="0"/>
        </w:tabs>
        <w:spacing w:line="276" w:lineRule="auto"/>
        <w:ind w:left="1134" w:hanging="283"/>
        <w:jc w:val="both"/>
        <w:rPr>
          <w:rFonts w:cs="Calibri"/>
          <w:bCs/>
        </w:rPr>
      </w:pPr>
      <w:r w:rsidRPr="009911A4">
        <w:rPr>
          <w:rFonts w:cs="Calibri"/>
          <w:bCs/>
        </w:rPr>
        <w:t>zakazuje się wprowadzenia do umowy zapisów, które będą zwalniały wykonawcę z odpowiedzialności względem zamawiającego za roboty wykonane przez podwykonawcę lub dalszych podwykonawców.</w:t>
      </w:r>
    </w:p>
    <w:p w14:paraId="7647D5FE" w14:textId="77777777" w:rsidR="00256FE4" w:rsidRPr="009911A4" w:rsidRDefault="00256FE4" w:rsidP="002F521B">
      <w:pPr>
        <w:pStyle w:val="Akapitzlist"/>
        <w:numPr>
          <w:ilvl w:val="1"/>
          <w:numId w:val="21"/>
        </w:numPr>
        <w:tabs>
          <w:tab w:val="clear" w:pos="796"/>
        </w:tabs>
        <w:spacing w:after="120"/>
        <w:ind w:left="426"/>
        <w:jc w:val="both"/>
        <w:rPr>
          <w:rFonts w:cs="Calibri"/>
          <w:sz w:val="22"/>
          <w:szCs w:val="22"/>
        </w:rPr>
      </w:pPr>
      <w:r w:rsidRPr="009911A4">
        <w:rPr>
          <w:rFonts w:cs="Calibri"/>
          <w:b/>
          <w:color w:val="000000"/>
          <w:sz w:val="22"/>
          <w:szCs w:val="22"/>
        </w:rPr>
        <w:t>Niezgłoszenie pisemnych zastrzeżeń</w:t>
      </w:r>
      <w:r w:rsidRPr="009911A4">
        <w:rPr>
          <w:rFonts w:cs="Calibri"/>
          <w:color w:val="000000"/>
          <w:sz w:val="22"/>
          <w:szCs w:val="22"/>
        </w:rPr>
        <w:t xml:space="preserve"> do przedłożonego projektu umowy o podwykonawstwo, której przedmiotem są roboty budowlane, w terminie określonym w </w:t>
      </w:r>
      <w:r w:rsidRPr="009911A4">
        <w:rPr>
          <w:rFonts w:cs="Calibri"/>
          <w:color w:val="0070C0"/>
          <w:sz w:val="22"/>
          <w:szCs w:val="22"/>
        </w:rPr>
        <w:t xml:space="preserve">ust. 6, </w:t>
      </w:r>
      <w:r w:rsidRPr="009911A4">
        <w:rPr>
          <w:rFonts w:cs="Calibri"/>
          <w:color w:val="000000"/>
          <w:sz w:val="22"/>
          <w:szCs w:val="22"/>
        </w:rPr>
        <w:t>uważa się za akceptację umowy przez Zamawiającego.</w:t>
      </w:r>
    </w:p>
    <w:p w14:paraId="3CE9699C" w14:textId="77777777" w:rsidR="00256FE4" w:rsidRPr="009911A4" w:rsidRDefault="00256FE4" w:rsidP="002F521B">
      <w:pPr>
        <w:pStyle w:val="Akapitzlist"/>
        <w:numPr>
          <w:ilvl w:val="1"/>
          <w:numId w:val="21"/>
        </w:numPr>
        <w:tabs>
          <w:tab w:val="clear" w:pos="796"/>
        </w:tabs>
        <w:spacing w:after="120"/>
        <w:ind w:left="426"/>
        <w:jc w:val="both"/>
        <w:rPr>
          <w:rFonts w:cs="Calibri"/>
          <w:color w:val="000000"/>
          <w:sz w:val="22"/>
          <w:szCs w:val="22"/>
        </w:rPr>
      </w:pPr>
      <w:r w:rsidRPr="009911A4">
        <w:rPr>
          <w:rFonts w:cs="Calibri"/>
          <w:color w:val="000000"/>
          <w:sz w:val="22"/>
          <w:szCs w:val="22"/>
        </w:rPr>
        <w:t xml:space="preserve">Wykonawca, podwykonawca lub dalszy podwykonawca zamówienia na roboty budowlane przedkłada Zamawiającemu poświadczoną za zgodność z oryginałem </w:t>
      </w:r>
      <w:r w:rsidRPr="009911A4">
        <w:rPr>
          <w:rFonts w:cs="Calibri"/>
          <w:b/>
          <w:color w:val="000000"/>
          <w:sz w:val="22"/>
          <w:szCs w:val="22"/>
        </w:rPr>
        <w:t>kopię zawartej umowy  o podwykonawstwo</w:t>
      </w:r>
      <w:r w:rsidRPr="009911A4">
        <w:rPr>
          <w:rFonts w:cs="Calibri"/>
          <w:color w:val="000000"/>
          <w:sz w:val="22"/>
          <w:szCs w:val="22"/>
        </w:rPr>
        <w:t>, której przedmiotem są roboty budowlane, w terminie 7 dni od dnia jej zawarcia.</w:t>
      </w:r>
    </w:p>
    <w:p w14:paraId="618554B8"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color w:val="000000"/>
          <w:sz w:val="22"/>
          <w:szCs w:val="22"/>
        </w:rPr>
        <w:t xml:space="preserve">Zamawiający w terminie 14 dni od przedstawienia mu umowy o podwykonawstwo, zgłosi </w:t>
      </w:r>
      <w:r w:rsidRPr="009911A4">
        <w:rPr>
          <w:rFonts w:cs="Calibri"/>
          <w:b/>
          <w:color w:val="000000"/>
          <w:sz w:val="22"/>
          <w:szCs w:val="22"/>
        </w:rPr>
        <w:t>pisemny sprzeciw</w:t>
      </w:r>
      <w:r w:rsidRPr="009911A4">
        <w:rPr>
          <w:rFonts w:cs="Calibri"/>
          <w:color w:val="000000"/>
          <w:sz w:val="22"/>
          <w:szCs w:val="22"/>
        </w:rPr>
        <w:t xml:space="preserve"> pod rygorem nieważności do umowy o podwykonawstwo, której przedmiotem są roboty budowlane, w przypadkach o których mowa w ust. 6.</w:t>
      </w:r>
    </w:p>
    <w:p w14:paraId="531008E2" w14:textId="77777777" w:rsidR="00256FE4" w:rsidRPr="009911A4" w:rsidRDefault="00256FE4" w:rsidP="002F521B">
      <w:pPr>
        <w:pStyle w:val="Akapitzlist"/>
        <w:numPr>
          <w:ilvl w:val="1"/>
          <w:numId w:val="21"/>
        </w:numPr>
        <w:tabs>
          <w:tab w:val="clear" w:pos="796"/>
        </w:tabs>
        <w:spacing w:after="149"/>
        <w:ind w:left="426"/>
        <w:jc w:val="both"/>
        <w:rPr>
          <w:rFonts w:cs="Calibri"/>
          <w:color w:val="000000"/>
          <w:sz w:val="22"/>
          <w:szCs w:val="22"/>
        </w:rPr>
      </w:pPr>
      <w:r w:rsidRPr="009911A4">
        <w:rPr>
          <w:rFonts w:cs="Calibri"/>
          <w:b/>
          <w:color w:val="000000"/>
          <w:sz w:val="22"/>
          <w:szCs w:val="22"/>
        </w:rPr>
        <w:t>Niezgłoszenie pisemnego sprzeciwu</w:t>
      </w:r>
      <w:r w:rsidRPr="009911A4">
        <w:rPr>
          <w:rFonts w:cs="Calibri"/>
          <w:color w:val="000000"/>
          <w:sz w:val="22"/>
          <w:szCs w:val="22"/>
        </w:rPr>
        <w:t xml:space="preserve"> do przedłożonej umowy o podwykonawstwo, której przedmiotem są roboty budowlane w terminie określonym w ust. 9, uważa się za akceptację umowy przez Zamawiającego.</w:t>
      </w:r>
    </w:p>
    <w:p w14:paraId="2931B17A" w14:textId="77777777" w:rsidR="00256FE4" w:rsidRPr="009911A4" w:rsidRDefault="00256FE4" w:rsidP="002F521B">
      <w:pPr>
        <w:pStyle w:val="Akapitzlist"/>
        <w:numPr>
          <w:ilvl w:val="1"/>
          <w:numId w:val="21"/>
        </w:numPr>
        <w:tabs>
          <w:tab w:val="clear" w:pos="796"/>
        </w:tabs>
        <w:spacing w:after="0"/>
        <w:ind w:left="426"/>
        <w:jc w:val="both"/>
        <w:rPr>
          <w:rFonts w:eastAsia="Calibri" w:cs="Calibri"/>
          <w:color w:val="000000"/>
          <w:sz w:val="22"/>
          <w:szCs w:val="22"/>
        </w:rPr>
      </w:pPr>
      <w:r w:rsidRPr="009911A4">
        <w:rPr>
          <w:rFonts w:eastAsia="Calibri" w:cs="Calibri"/>
          <w:color w:val="000000"/>
          <w:sz w:val="22"/>
          <w:szCs w:val="22"/>
        </w:rPr>
        <w:t xml:space="preserve">Wykonawca, podwykonawca lub dalszy podwykonawca zamówienia na roboty budowlane przedkłada Zamawiającemu poświadczoną za zgodność z oryginałem kopię zawartej umowy  o podwykonawstwo, której przedmiotem są </w:t>
      </w:r>
      <w:r w:rsidRPr="009911A4">
        <w:rPr>
          <w:rFonts w:eastAsia="Calibri" w:cs="Calibri"/>
          <w:b/>
          <w:color w:val="000000"/>
          <w:sz w:val="22"/>
          <w:szCs w:val="22"/>
        </w:rPr>
        <w:t>dostawy lub usługi,</w:t>
      </w:r>
      <w:r w:rsidRPr="009911A4">
        <w:rPr>
          <w:rFonts w:eastAsia="Calibri" w:cs="Calibri"/>
          <w:color w:val="000000"/>
          <w:sz w:val="22"/>
          <w:szCs w:val="22"/>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 zł. W tym przypadku, podwykonawca lub dalszy podwykonawca, przedkłada poświadczoną za zgodność z oryginałem kopię umowy również wykonawcy.</w:t>
      </w:r>
    </w:p>
    <w:p w14:paraId="727253F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 xml:space="preserve">W przypadku, o którym mowa w </w:t>
      </w:r>
      <w:r w:rsidRPr="009911A4">
        <w:rPr>
          <w:rFonts w:cs="Calibri"/>
          <w:color w:val="0070C0"/>
          <w:sz w:val="22"/>
          <w:szCs w:val="22"/>
        </w:rPr>
        <w:t>ust. 11</w:t>
      </w:r>
      <w:r w:rsidRPr="009911A4">
        <w:rPr>
          <w:rFonts w:cs="Calibri"/>
          <w:color w:val="000000"/>
          <w:sz w:val="22"/>
          <w:szCs w:val="22"/>
        </w:rPr>
        <w:t xml:space="preserve">, jeżeli termin zapłaty wynagrodzenia jest dłuższy niż określony w </w:t>
      </w:r>
      <w:r w:rsidRPr="009911A4">
        <w:rPr>
          <w:rFonts w:cs="Calibri"/>
          <w:color w:val="0070C0"/>
          <w:sz w:val="22"/>
          <w:szCs w:val="22"/>
        </w:rPr>
        <w:t xml:space="preserve">ust. 5 </w:t>
      </w:r>
      <w:r w:rsidRPr="009911A4">
        <w:rPr>
          <w:rFonts w:cs="Calibri"/>
          <w:color w:val="000000"/>
          <w:sz w:val="22"/>
          <w:szCs w:val="22"/>
        </w:rPr>
        <w:t>Zamawiający informuje o tym Wykonawcę i wzywa go do doprowadzenia do zmiany tej umowy, pod rygorem wystąpienia o zapłatę kary umownej.</w:t>
      </w:r>
    </w:p>
    <w:p w14:paraId="270BD883"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Przepisy ust. 1-12 stosuje się odpowiednio do zmian umowy o podwykonawstwo.</w:t>
      </w:r>
    </w:p>
    <w:p w14:paraId="0C7DF2D5"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color w:val="000000"/>
          <w:sz w:val="22"/>
          <w:szCs w:val="22"/>
        </w:rPr>
        <w:t xml:space="preserve">Wykonawca naprawi szkodę poniesioną przez Zamawiającego z tytułu braku lub nieterminowej zapłaty wynagrodzenia podwykonawcom lub dalszym podwykonawcom,  w szczególności Wykonawca zwolni Zamawiającego z odpowiedzialności za wszelkie zobowiązania, jakie mogą powstać w związku z brakiem lub nieterminową zapłatą wynagrodzenia podwykonawcom lub dalszym podwykonawcom. Dla uniknięcia jakichkolwiek wątpliwości strony ustalają, że Wykonawca zwróci Zamawiającemu wszelkie </w:t>
      </w:r>
      <w:r w:rsidRPr="009911A4">
        <w:rPr>
          <w:rFonts w:cs="Calibri"/>
          <w:color w:val="000000"/>
          <w:sz w:val="22"/>
          <w:szCs w:val="22"/>
        </w:rPr>
        <w:lastRenderedPageBreak/>
        <w:t>koszty poniesione przez Zamawiającego w związku z koniecznością zapłaty przez Zamawiającego wynagrodzenia podwykonawcom lub dalszym podwykonawcom na skutek naruszenia przez Wykonawcę zobowiązania, o którym mowa w niniejszym ustępie, w tym w szczególności wszelkie koszty postępowań sądowych lub arbitrażowych, koszty obsługi księgowej i prawnej związane z tymi postępowaniami. Wykonawca  zapewnia, że podwykonawcy zobowiążą się do terminowej zapłaty dalszym podwykonawcom oraz będzie podejmował wszelkie niezbędne działania zmierzające do wyegzekwowania tego zobowiązania.</w:t>
      </w:r>
    </w:p>
    <w:p w14:paraId="56D995AB" w14:textId="77777777"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bCs/>
          <w:sz w:val="22"/>
          <w:szCs w:val="22"/>
        </w:rPr>
        <w:t>Wykonawca ponosi pełną odpowiedzialność za realizację przedmiotu zamówienia przez podwykonawcę.</w:t>
      </w:r>
      <w:r w:rsidRPr="009911A4">
        <w:rPr>
          <w:rFonts w:cs="Calibri"/>
          <w:sz w:val="22"/>
          <w:szCs w:val="22"/>
        </w:rPr>
        <w:t xml:space="preserve"> Powierzenie wykonania części  zamówienia podwykonawcom nie zwalnia wykonawcy z odpowiedzialności za należyte wykonanie tego zamówienia.</w:t>
      </w:r>
    </w:p>
    <w:p w14:paraId="744F951D" w14:textId="77777777" w:rsidR="00256FE4" w:rsidRPr="009911A4" w:rsidRDefault="00256FE4" w:rsidP="002F521B">
      <w:pPr>
        <w:pStyle w:val="Akapitzlist"/>
        <w:numPr>
          <w:ilvl w:val="1"/>
          <w:numId w:val="21"/>
        </w:numPr>
        <w:tabs>
          <w:tab w:val="clear" w:pos="796"/>
        </w:tabs>
        <w:ind w:left="426"/>
        <w:jc w:val="both"/>
        <w:rPr>
          <w:rFonts w:cs="Calibri"/>
          <w:sz w:val="22"/>
          <w:szCs w:val="22"/>
          <w:lang w:val="x-none"/>
        </w:rPr>
      </w:pPr>
      <w:r w:rsidRPr="009911A4">
        <w:rPr>
          <w:rFonts w:cs="Calibri"/>
          <w:sz w:val="22"/>
          <w:szCs w:val="22"/>
        </w:rPr>
        <w:t>Jeżeli zmiana albo rezygnacja z podwykonawcy dotyczy podmiotu, na którego zasoby wykonawca powoływał się, w celu wykazania spełniania warunków udziału w postępowaniu, , wykonawca jest obowiązany wykazać zamawiającemu, iż proponowany inny podwykonawca lub wykonawca samodzielnie spełnia je w stopniu nie mniejszym niż wymagany w trakcie postępowania o udzielenie zamówienia,</w:t>
      </w:r>
      <w:r w:rsidRPr="009911A4">
        <w:rPr>
          <w:rFonts w:cs="Calibri"/>
          <w:sz w:val="22"/>
          <w:szCs w:val="22"/>
          <w:lang w:val="x-none"/>
        </w:rPr>
        <w:t xml:space="preserve"> stosownie do zapisów w art. 462 ust. 7 ustawy Pzp.</w:t>
      </w:r>
    </w:p>
    <w:p w14:paraId="2C186B21" w14:textId="6EA017CB" w:rsidR="00256FE4" w:rsidRPr="009911A4" w:rsidRDefault="00256FE4" w:rsidP="002F521B">
      <w:pPr>
        <w:pStyle w:val="Akapitzlist"/>
        <w:numPr>
          <w:ilvl w:val="1"/>
          <w:numId w:val="21"/>
        </w:numPr>
        <w:tabs>
          <w:tab w:val="clear" w:pos="796"/>
        </w:tabs>
        <w:spacing w:after="0"/>
        <w:ind w:left="426"/>
        <w:jc w:val="both"/>
        <w:rPr>
          <w:rFonts w:cs="Calibri"/>
          <w:color w:val="000000"/>
          <w:sz w:val="22"/>
          <w:szCs w:val="22"/>
        </w:rPr>
      </w:pPr>
      <w:r w:rsidRPr="009911A4">
        <w:rPr>
          <w:rFonts w:cs="Calibri"/>
          <w:sz w:val="22"/>
          <w:szCs w:val="22"/>
        </w:rPr>
        <w:t>Podwykonawcą robót w zakresie  ………….............. będzie...............</w:t>
      </w:r>
    </w:p>
    <w:bookmarkEnd w:id="2"/>
    <w:p w14:paraId="3FD2928D" w14:textId="77777777" w:rsidR="001569C6" w:rsidRPr="009911A4" w:rsidRDefault="001569C6" w:rsidP="00256FE4">
      <w:pPr>
        <w:jc w:val="both"/>
        <w:rPr>
          <w:rFonts w:ascii="Calibri" w:hAnsi="Calibri" w:cs="Calibri"/>
          <w:b/>
          <w:sz w:val="22"/>
          <w:szCs w:val="22"/>
        </w:rPr>
      </w:pPr>
    </w:p>
    <w:p w14:paraId="0C4D0298"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t xml:space="preserve">§ </w:t>
      </w:r>
      <w:r w:rsidR="00A60740" w:rsidRPr="009911A4">
        <w:rPr>
          <w:rFonts w:ascii="Calibri" w:hAnsi="Calibri" w:cs="Calibri"/>
          <w:b/>
          <w:sz w:val="22"/>
          <w:szCs w:val="22"/>
        </w:rPr>
        <w:t>10</w:t>
      </w:r>
    </w:p>
    <w:p w14:paraId="01692CC2" w14:textId="77777777" w:rsidR="00FA6662" w:rsidRPr="009911A4" w:rsidRDefault="00FA6662" w:rsidP="00B81084">
      <w:pPr>
        <w:numPr>
          <w:ilvl w:val="0"/>
          <w:numId w:val="30"/>
        </w:numPr>
        <w:suppressAutoHyphens/>
        <w:spacing w:line="276" w:lineRule="auto"/>
        <w:jc w:val="both"/>
        <w:rPr>
          <w:rFonts w:ascii="Calibri" w:hAnsi="Calibri" w:cs="Calibri"/>
          <w:sz w:val="22"/>
          <w:szCs w:val="22"/>
        </w:rPr>
      </w:pPr>
      <w:r w:rsidRPr="009911A4">
        <w:rPr>
          <w:rFonts w:ascii="Calibri" w:hAnsi="Calibri" w:cs="Calibri"/>
          <w:sz w:val="22"/>
          <w:szCs w:val="22"/>
        </w:rPr>
        <w:t>Odpowiedzialność za niewykonanie lub nienależyte wykonanie zobowiązań umownych Strony ponosić będą na ogólnych zasadach Kodeksu cywilnego oraz przez zapłatę kary umownej z następujących tytułów i w następującej wysokości:</w:t>
      </w:r>
    </w:p>
    <w:p w14:paraId="3AE6B00C" w14:textId="77777777" w:rsidR="00FA6662" w:rsidRPr="009911A4" w:rsidRDefault="00FA6662" w:rsidP="00B81084">
      <w:pPr>
        <w:spacing w:line="276" w:lineRule="auto"/>
        <w:ind w:left="709"/>
        <w:jc w:val="both"/>
        <w:rPr>
          <w:rFonts w:ascii="Calibri" w:hAnsi="Calibri" w:cs="Calibri"/>
          <w:b/>
          <w:sz w:val="22"/>
          <w:szCs w:val="22"/>
        </w:rPr>
      </w:pPr>
      <w:r w:rsidRPr="009911A4">
        <w:rPr>
          <w:rFonts w:ascii="Calibri" w:hAnsi="Calibri" w:cs="Calibri"/>
          <w:b/>
          <w:sz w:val="22"/>
          <w:szCs w:val="22"/>
        </w:rPr>
        <w:t>Wykonawca zapłaci Zamawiającemu kary umowne:</w:t>
      </w:r>
    </w:p>
    <w:p w14:paraId="3EFC7E39" w14:textId="77777777" w:rsidR="00FA6662" w:rsidRPr="009911A4"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b/>
          <w:color w:val="000000"/>
          <w:sz w:val="22"/>
          <w:szCs w:val="22"/>
        </w:rPr>
        <w:t xml:space="preserve">Za zwłokę w zakończeniu wykonywania przedmiotu umowy </w:t>
      </w:r>
      <w:r w:rsidRPr="009911A4">
        <w:rPr>
          <w:rFonts w:ascii="Calibri" w:hAnsi="Calibri" w:cs="Calibri"/>
          <w:color w:val="000000"/>
          <w:sz w:val="22"/>
          <w:szCs w:val="22"/>
        </w:rPr>
        <w:t xml:space="preserve">–w wysokości </w:t>
      </w:r>
      <w:r w:rsidRPr="009911A4">
        <w:rPr>
          <w:rFonts w:ascii="Calibri" w:hAnsi="Calibri" w:cs="Calibri"/>
          <w:color w:val="0070C0"/>
          <w:sz w:val="22"/>
          <w:szCs w:val="22"/>
        </w:rPr>
        <w:t xml:space="preserve">0,2%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 </w:t>
      </w:r>
      <w:r w:rsidRPr="009911A4">
        <w:rPr>
          <w:rFonts w:ascii="Calibri" w:hAnsi="Calibri" w:cs="Calibri"/>
          <w:color w:val="000000"/>
          <w:sz w:val="22"/>
          <w:szCs w:val="22"/>
        </w:rPr>
        <w:t xml:space="preserve">za każdy dzień zwłoki (termin zakończenia robót określono w </w:t>
      </w:r>
      <w:r w:rsidRPr="009911A4">
        <w:rPr>
          <w:rFonts w:ascii="Calibri" w:hAnsi="Calibri" w:cs="Calibri"/>
          <w:color w:val="0070C0"/>
          <w:sz w:val="22"/>
          <w:szCs w:val="22"/>
        </w:rPr>
        <w:t>§2 ust. 2</w:t>
      </w:r>
      <w:r w:rsidRPr="009911A4">
        <w:rPr>
          <w:rFonts w:ascii="Calibri" w:hAnsi="Calibri" w:cs="Calibri"/>
          <w:color w:val="000000"/>
          <w:sz w:val="22"/>
          <w:szCs w:val="22"/>
        </w:rPr>
        <w:t xml:space="preserve"> niniejszej umowy),</w:t>
      </w:r>
    </w:p>
    <w:p w14:paraId="7783290B" w14:textId="77777777" w:rsidR="00FA6662" w:rsidRPr="00FD3E5A"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FD3E5A">
        <w:rPr>
          <w:rFonts w:ascii="Calibri" w:hAnsi="Calibri" w:cs="Calibri"/>
          <w:b/>
          <w:color w:val="000000"/>
          <w:sz w:val="22"/>
          <w:szCs w:val="22"/>
        </w:rPr>
        <w:t>Za zwłokę w usunięciu usterek lub wad</w:t>
      </w:r>
      <w:r w:rsidRPr="00FD3E5A">
        <w:rPr>
          <w:rFonts w:ascii="Calibri" w:hAnsi="Calibri" w:cs="Calibri"/>
          <w:color w:val="000000"/>
          <w:sz w:val="22"/>
          <w:szCs w:val="22"/>
        </w:rPr>
        <w:t xml:space="preserve"> stwierdzonych w okresie rękojmi –w wysokości </w:t>
      </w:r>
      <w:r w:rsidRPr="00FD3E5A">
        <w:rPr>
          <w:rFonts w:ascii="Calibri" w:hAnsi="Calibri" w:cs="Calibri"/>
          <w:color w:val="0070C0"/>
          <w:sz w:val="22"/>
          <w:szCs w:val="22"/>
        </w:rPr>
        <w:t xml:space="preserve">0,1% </w:t>
      </w:r>
      <w:r w:rsidRPr="00FD3E5A">
        <w:rPr>
          <w:rFonts w:ascii="Calibri" w:hAnsi="Calibri" w:cs="Calibri"/>
          <w:color w:val="000000"/>
          <w:sz w:val="22"/>
          <w:szCs w:val="22"/>
        </w:rPr>
        <w:t xml:space="preserve">wynagrodzenia brutto, określonego w </w:t>
      </w:r>
      <w:r w:rsidRPr="00FD3E5A">
        <w:rPr>
          <w:rFonts w:ascii="Calibri" w:hAnsi="Calibri" w:cs="Calibri"/>
          <w:color w:val="0070C0"/>
          <w:sz w:val="22"/>
          <w:szCs w:val="22"/>
        </w:rPr>
        <w:t>§</w:t>
      </w:r>
      <w:r w:rsidR="004D6BCB" w:rsidRPr="00FD3E5A">
        <w:rPr>
          <w:rFonts w:ascii="Calibri" w:hAnsi="Calibri" w:cs="Calibri"/>
          <w:color w:val="0070C0"/>
          <w:sz w:val="22"/>
          <w:szCs w:val="22"/>
        </w:rPr>
        <w:t>3</w:t>
      </w:r>
      <w:r w:rsidRPr="00FD3E5A">
        <w:rPr>
          <w:rFonts w:ascii="Calibri" w:hAnsi="Calibri" w:cs="Calibri"/>
          <w:color w:val="0070C0"/>
          <w:sz w:val="22"/>
          <w:szCs w:val="22"/>
        </w:rPr>
        <w:t xml:space="preserve"> ust. 1 </w:t>
      </w:r>
      <w:r w:rsidRPr="00FD3E5A">
        <w:rPr>
          <w:rFonts w:ascii="Calibri" w:hAnsi="Calibri" w:cs="Calibri"/>
          <w:color w:val="000000"/>
          <w:sz w:val="22"/>
          <w:szCs w:val="22"/>
        </w:rPr>
        <w:t>za każdy dzień zwłoki liczony od dnia wyznaczonego na usunięcie usterek/wad,</w:t>
      </w:r>
    </w:p>
    <w:p w14:paraId="7DCA911D"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FD3E5A">
        <w:rPr>
          <w:rFonts w:ascii="Calibri" w:hAnsi="Calibri" w:cs="Calibri"/>
          <w:b/>
          <w:color w:val="000000"/>
          <w:sz w:val="22"/>
          <w:szCs w:val="22"/>
        </w:rPr>
        <w:t>Za odstąpienie</w:t>
      </w:r>
      <w:r w:rsidRPr="00FD3E5A">
        <w:rPr>
          <w:rFonts w:ascii="Calibri" w:hAnsi="Calibri" w:cs="Calibri"/>
          <w:color w:val="000000"/>
          <w:sz w:val="22"/>
          <w:szCs w:val="22"/>
        </w:rPr>
        <w:t xml:space="preserve"> </w:t>
      </w:r>
      <w:r w:rsidRPr="00FD3E5A">
        <w:rPr>
          <w:rFonts w:ascii="Calibri" w:hAnsi="Calibri" w:cs="Calibri"/>
          <w:b/>
          <w:color w:val="000000"/>
          <w:sz w:val="22"/>
          <w:szCs w:val="22"/>
        </w:rPr>
        <w:t>od umowy</w:t>
      </w:r>
      <w:r w:rsidRPr="00FD3E5A">
        <w:rPr>
          <w:rFonts w:ascii="Calibri" w:hAnsi="Calibri" w:cs="Calibri"/>
          <w:color w:val="000000"/>
          <w:sz w:val="22"/>
          <w:szCs w:val="22"/>
        </w:rPr>
        <w:t xml:space="preserve"> z przyczyn, za które Wykonawca ponosi odpowiedzialność  –w</w:t>
      </w:r>
      <w:r w:rsidRPr="009911A4">
        <w:rPr>
          <w:rFonts w:ascii="Calibri" w:hAnsi="Calibri" w:cs="Calibri"/>
          <w:color w:val="000000"/>
          <w:sz w:val="22"/>
          <w:szCs w:val="22"/>
        </w:rPr>
        <w:t xml:space="preserve"> wysokości </w:t>
      </w:r>
      <w:r w:rsidRPr="009911A4">
        <w:rPr>
          <w:rFonts w:ascii="Calibri" w:hAnsi="Calibri" w:cs="Calibri"/>
          <w:color w:val="0070C0"/>
          <w:sz w:val="22"/>
          <w:szCs w:val="22"/>
        </w:rPr>
        <w:t xml:space="preserve">10%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w:t>
      </w:r>
    </w:p>
    <w:p w14:paraId="5F2E0B21"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b/>
          <w:color w:val="000000"/>
          <w:sz w:val="22"/>
          <w:szCs w:val="22"/>
        </w:rPr>
        <w:t>Za brak zapłaty lub nieterminową zapłatę</w:t>
      </w:r>
      <w:r w:rsidRPr="009911A4">
        <w:rPr>
          <w:rFonts w:ascii="Calibri" w:hAnsi="Calibri" w:cs="Calibri"/>
          <w:color w:val="000000"/>
          <w:sz w:val="22"/>
          <w:szCs w:val="22"/>
        </w:rPr>
        <w:t xml:space="preserve"> wynagrodzenia należnego podwykonawcom lub dalszym podwykonawcom w wysokości </w:t>
      </w:r>
      <w:r w:rsidRPr="00B81084">
        <w:rPr>
          <w:rFonts w:ascii="Calibri" w:hAnsi="Calibri" w:cs="Calibri"/>
          <w:color w:val="2A6099"/>
          <w:sz w:val="22"/>
          <w:szCs w:val="22"/>
        </w:rPr>
        <w:t>1%</w:t>
      </w:r>
      <w:r w:rsidRPr="009911A4">
        <w:rPr>
          <w:rFonts w:ascii="Calibri" w:hAnsi="Calibri" w:cs="Calibri"/>
          <w:color w:val="0070C0"/>
          <w:sz w:val="22"/>
          <w:szCs w:val="22"/>
        </w:rPr>
        <w:t xml:space="preserve">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46DEC19"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do zaakceptowania </w:t>
      </w:r>
      <w:r w:rsidRPr="009911A4">
        <w:rPr>
          <w:rFonts w:ascii="Calibri" w:hAnsi="Calibri" w:cs="Calibri"/>
          <w:b/>
          <w:color w:val="000000"/>
          <w:sz w:val="22"/>
          <w:szCs w:val="22"/>
        </w:rPr>
        <w:t>projektu umowy o podwykonawstwo</w:t>
      </w:r>
      <w:r w:rsidRPr="009911A4">
        <w:rPr>
          <w:rFonts w:ascii="Calibri" w:hAnsi="Calibri" w:cs="Calibri"/>
          <w:color w:val="000000"/>
          <w:sz w:val="22"/>
          <w:szCs w:val="22"/>
        </w:rPr>
        <w:t xml:space="preserve">, której przedmiotem są roboty budowlane lub projektu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8073F45" w14:textId="77777777" w:rsidR="00FA6662" w:rsidRPr="009911A4" w:rsidRDefault="00FA6662" w:rsidP="00B81084">
      <w:pPr>
        <w:numPr>
          <w:ilvl w:val="0"/>
          <w:numId w:val="29"/>
        </w:numPr>
        <w:suppressAutoHyphens/>
        <w:spacing w:after="233"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nieprzedłożenie poświadczonej za zgodność z oryginałem </w:t>
      </w:r>
      <w:r w:rsidRPr="009911A4">
        <w:rPr>
          <w:rFonts w:ascii="Calibri" w:hAnsi="Calibri" w:cs="Calibri"/>
          <w:b/>
          <w:color w:val="000000"/>
          <w:sz w:val="22"/>
          <w:szCs w:val="22"/>
        </w:rPr>
        <w:t>kopii umowy  o podwykonawstwo</w:t>
      </w:r>
      <w:r w:rsidRPr="009911A4">
        <w:rPr>
          <w:rFonts w:ascii="Calibri" w:hAnsi="Calibri" w:cs="Calibri"/>
          <w:color w:val="000000"/>
          <w:sz w:val="22"/>
          <w:szCs w:val="22"/>
        </w:rPr>
        <w:t xml:space="preserve"> lub jej zmiany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1912F8C9" w14:textId="77777777" w:rsidR="00FA6662" w:rsidRPr="009911A4" w:rsidRDefault="00FA6662" w:rsidP="00B81084">
      <w:pPr>
        <w:numPr>
          <w:ilvl w:val="0"/>
          <w:numId w:val="29"/>
        </w:numPr>
        <w:suppressAutoHyphens/>
        <w:spacing w:line="276" w:lineRule="auto"/>
        <w:ind w:left="1134"/>
        <w:contextualSpacing/>
        <w:jc w:val="both"/>
        <w:rPr>
          <w:rFonts w:ascii="Calibri" w:hAnsi="Calibri" w:cs="Calibri"/>
          <w:color w:val="000000"/>
          <w:sz w:val="22"/>
          <w:szCs w:val="22"/>
        </w:rPr>
      </w:pPr>
      <w:r w:rsidRPr="009911A4">
        <w:rPr>
          <w:rFonts w:ascii="Calibri" w:hAnsi="Calibri" w:cs="Calibri"/>
          <w:color w:val="000000"/>
          <w:sz w:val="22"/>
          <w:szCs w:val="22"/>
        </w:rPr>
        <w:t xml:space="preserve">Za brak </w:t>
      </w:r>
      <w:r w:rsidRPr="009911A4">
        <w:rPr>
          <w:rFonts w:ascii="Calibri" w:hAnsi="Calibri" w:cs="Calibri"/>
          <w:b/>
          <w:color w:val="000000"/>
          <w:sz w:val="22"/>
          <w:szCs w:val="22"/>
        </w:rPr>
        <w:t>zmiany umowy o podwykonawstwo</w:t>
      </w:r>
      <w:r w:rsidRPr="009911A4">
        <w:rPr>
          <w:rFonts w:ascii="Calibri" w:hAnsi="Calibri" w:cs="Calibri"/>
          <w:color w:val="000000"/>
          <w:sz w:val="22"/>
          <w:szCs w:val="22"/>
        </w:rPr>
        <w:t xml:space="preserve"> w zakresie terminu zapłaty w wysokości </w:t>
      </w:r>
      <w:r w:rsidRPr="009911A4">
        <w:rPr>
          <w:rFonts w:ascii="Calibri" w:hAnsi="Calibri" w:cs="Calibri"/>
          <w:color w:val="0070C0"/>
          <w:sz w:val="22"/>
          <w:szCs w:val="22"/>
        </w:rPr>
        <w:t xml:space="preserve">1% </w:t>
      </w:r>
      <w:r w:rsidRPr="009911A4">
        <w:rPr>
          <w:rFonts w:ascii="Calibri" w:hAnsi="Calibri" w:cs="Calibri"/>
          <w:color w:val="000000"/>
          <w:sz w:val="22"/>
          <w:szCs w:val="22"/>
        </w:rPr>
        <w:t xml:space="preserve">wynagrodzenia brutto,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 xml:space="preserve"> w każdym stwierdzonym przypadku,</w:t>
      </w:r>
    </w:p>
    <w:p w14:paraId="07DEEBC6" w14:textId="77777777" w:rsidR="00FA6662" w:rsidRPr="009911A4" w:rsidRDefault="00FA6662" w:rsidP="00B81084">
      <w:pPr>
        <w:pStyle w:val="Akapitzlist"/>
        <w:numPr>
          <w:ilvl w:val="0"/>
          <w:numId w:val="29"/>
        </w:numPr>
        <w:spacing w:after="0"/>
        <w:ind w:left="1134"/>
        <w:jc w:val="both"/>
        <w:rPr>
          <w:rFonts w:cs="Calibri"/>
          <w:color w:val="000000"/>
          <w:sz w:val="22"/>
          <w:szCs w:val="22"/>
        </w:rPr>
      </w:pPr>
      <w:r w:rsidRPr="009911A4">
        <w:rPr>
          <w:rFonts w:cs="Calibri"/>
          <w:color w:val="000000"/>
          <w:sz w:val="22"/>
          <w:szCs w:val="22"/>
        </w:rPr>
        <w:t xml:space="preserve">za naruszenie obowiązku </w:t>
      </w:r>
      <w:r w:rsidRPr="009911A4">
        <w:rPr>
          <w:rFonts w:cs="Calibri"/>
          <w:b/>
          <w:color w:val="000000"/>
          <w:sz w:val="22"/>
          <w:szCs w:val="22"/>
        </w:rPr>
        <w:t>realizacji przedmiotu Umowy przy pomocy osób zatrudnionych</w:t>
      </w:r>
      <w:r w:rsidRPr="009911A4">
        <w:rPr>
          <w:rFonts w:cs="Calibri"/>
          <w:color w:val="000000"/>
          <w:sz w:val="22"/>
          <w:szCs w:val="22"/>
        </w:rPr>
        <w:t xml:space="preserve"> przez Wykonawcę na podstawie umowy o pracę lub niedopełnienie wymogów związanych z wykazaniem spełnienia tego obowiązku– karę umowną w wysokości </w:t>
      </w:r>
      <w:r w:rsidR="004D6BCB" w:rsidRPr="00EA0CF2">
        <w:rPr>
          <w:rFonts w:cs="Calibri"/>
          <w:color w:val="0070C0"/>
          <w:sz w:val="22"/>
          <w:szCs w:val="22"/>
        </w:rPr>
        <w:t>10</w:t>
      </w:r>
      <w:r w:rsidRPr="00EA0CF2">
        <w:rPr>
          <w:rFonts w:cs="Calibri"/>
          <w:color w:val="0070C0"/>
          <w:sz w:val="22"/>
          <w:szCs w:val="22"/>
        </w:rPr>
        <w:t>00 zł</w:t>
      </w:r>
      <w:r w:rsidRPr="00EA0CF2">
        <w:rPr>
          <w:rFonts w:cs="Calibri"/>
          <w:color w:val="002060"/>
          <w:sz w:val="22"/>
          <w:szCs w:val="22"/>
        </w:rPr>
        <w:t xml:space="preserve"> </w:t>
      </w:r>
      <w:r w:rsidRPr="009911A4">
        <w:rPr>
          <w:rFonts w:cs="Calibri"/>
          <w:color w:val="000000"/>
          <w:sz w:val="22"/>
          <w:szCs w:val="22"/>
        </w:rPr>
        <w:t xml:space="preserve">za każdy stwierdzony przypadek w stosunku do pojedynczego pracownika, </w:t>
      </w:r>
      <w:r w:rsidRPr="009911A4">
        <w:rPr>
          <w:rFonts w:cs="Calibri"/>
          <w:sz w:val="22"/>
          <w:szCs w:val="22"/>
        </w:rPr>
        <w:t xml:space="preserve">nie więcej niż 10% wynagrodzenia brutto określonego </w:t>
      </w:r>
      <w:r w:rsidRPr="009911A4">
        <w:rPr>
          <w:rFonts w:cs="Calibri"/>
          <w:color w:val="000000"/>
          <w:sz w:val="22"/>
          <w:szCs w:val="22"/>
        </w:rPr>
        <w:t xml:space="preserve">w </w:t>
      </w:r>
      <w:r w:rsidRPr="009911A4">
        <w:rPr>
          <w:rFonts w:cs="Calibri"/>
          <w:color w:val="0070C0"/>
          <w:sz w:val="22"/>
          <w:szCs w:val="22"/>
        </w:rPr>
        <w:t>§</w:t>
      </w:r>
      <w:r w:rsidR="004D6BCB" w:rsidRPr="009911A4">
        <w:rPr>
          <w:rFonts w:cs="Calibri"/>
          <w:color w:val="0070C0"/>
          <w:sz w:val="22"/>
          <w:szCs w:val="22"/>
        </w:rPr>
        <w:t>3</w:t>
      </w:r>
      <w:r w:rsidRPr="009911A4">
        <w:rPr>
          <w:rFonts w:cs="Calibri"/>
          <w:color w:val="0070C0"/>
          <w:sz w:val="22"/>
          <w:szCs w:val="22"/>
        </w:rPr>
        <w:t xml:space="preserve"> ust. 1</w:t>
      </w:r>
      <w:r w:rsidRPr="009911A4">
        <w:rPr>
          <w:rFonts w:cs="Calibri"/>
          <w:color w:val="000000"/>
          <w:sz w:val="22"/>
          <w:szCs w:val="22"/>
        </w:rPr>
        <w:t>.</w:t>
      </w:r>
    </w:p>
    <w:p w14:paraId="0E07B99D" w14:textId="77777777" w:rsidR="00FA6662" w:rsidRPr="009911A4" w:rsidRDefault="00FA6662" w:rsidP="002F521B">
      <w:pPr>
        <w:numPr>
          <w:ilvl w:val="0"/>
          <w:numId w:val="3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 przypadku naliczenia kar umownych dla Wykonawcy, Zamawiający zastrzega sobie prawo </w:t>
      </w:r>
      <w:r w:rsidRPr="009911A4">
        <w:rPr>
          <w:rFonts w:ascii="Calibri" w:hAnsi="Calibri" w:cs="Calibri"/>
          <w:sz w:val="22"/>
          <w:szCs w:val="22"/>
        </w:rPr>
        <w:br/>
        <w:t>do ich potrącenia z należnego Wykonawcy wynagrodzenia objętego  fakturą, a Wykonawca wyraża na to zgodę.</w:t>
      </w:r>
    </w:p>
    <w:p w14:paraId="596875BB"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lastRenderedPageBreak/>
        <w:t>Strony zastrzegają sobie prawo do odszkodowania przenoszącego wysokość kar umownych</w:t>
      </w:r>
      <w:r w:rsidRPr="009911A4">
        <w:rPr>
          <w:rFonts w:ascii="Calibri" w:hAnsi="Calibri" w:cs="Calibri"/>
          <w:sz w:val="22"/>
          <w:szCs w:val="22"/>
        </w:rPr>
        <w:t xml:space="preserve"> na zasadach ogólnych przepisów Kodeksu cywilnego</w:t>
      </w:r>
      <w:r w:rsidRPr="009911A4">
        <w:rPr>
          <w:rFonts w:ascii="Calibri" w:hAnsi="Calibri" w:cs="Calibri"/>
          <w:color w:val="000000"/>
          <w:sz w:val="22"/>
          <w:szCs w:val="22"/>
        </w:rPr>
        <w:t xml:space="preserve"> , o ile wartość faktycznie poniesionych szkód przekracza wysokość kar umownych.</w:t>
      </w:r>
    </w:p>
    <w:p w14:paraId="17795B8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Wykonawca bez pisemnej zgody Zamawiającego  nie może zbywać na rzecz osób trzecich wierzytelności powstałych w wyniku realizacji niniejszej umowy.</w:t>
      </w:r>
    </w:p>
    <w:p w14:paraId="25B926A8"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Wykonawca przyjmuje odpowiedzialność za wady wykonania przedmiotu umowy, wykonanie przedmiotu umowy niezgodnie z </w:t>
      </w:r>
      <w:r w:rsidR="004D6BCB" w:rsidRPr="009911A4">
        <w:rPr>
          <w:rFonts w:ascii="Calibri" w:hAnsi="Calibri" w:cs="Calibri"/>
          <w:color w:val="000000"/>
          <w:sz w:val="22"/>
          <w:szCs w:val="22"/>
        </w:rPr>
        <w:t>kontraktem</w:t>
      </w:r>
      <w:r w:rsidRPr="009911A4">
        <w:rPr>
          <w:rFonts w:ascii="Calibri" w:hAnsi="Calibri" w:cs="Calibri"/>
          <w:color w:val="000000"/>
          <w:sz w:val="22"/>
          <w:szCs w:val="22"/>
        </w:rPr>
        <w:t xml:space="preserve"> i umową, chociażby Zamawiający mógł je stwierdzić w trakcie realizacji robót i przy odbiorze robót.</w:t>
      </w:r>
    </w:p>
    <w:p w14:paraId="4B0CC1FD"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Zapłata naliczonych kar umownych nastąpi w terminie 14 dni od dnia wezwania Wykonawcy do zapłaty.</w:t>
      </w:r>
    </w:p>
    <w:p w14:paraId="437AE146" w14:textId="76DFFE45"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Łączna wysokość naliczonych kar umownych nie może przekroczyć </w:t>
      </w:r>
      <w:r w:rsidR="00AA2128">
        <w:rPr>
          <w:rFonts w:ascii="Calibri" w:hAnsi="Calibri" w:cs="Calibri"/>
          <w:b/>
          <w:color w:val="000000"/>
          <w:sz w:val="22"/>
          <w:szCs w:val="22"/>
        </w:rPr>
        <w:t>25</w:t>
      </w:r>
      <w:r w:rsidRPr="009911A4">
        <w:rPr>
          <w:rFonts w:ascii="Calibri" w:hAnsi="Calibri" w:cs="Calibri"/>
          <w:b/>
          <w:color w:val="000000"/>
          <w:sz w:val="22"/>
          <w:szCs w:val="22"/>
        </w:rPr>
        <w:t>% wynagrodzenia brutto</w:t>
      </w:r>
      <w:r w:rsidRPr="009911A4">
        <w:rPr>
          <w:rFonts w:ascii="Calibri" w:hAnsi="Calibri" w:cs="Calibri"/>
          <w:color w:val="000000"/>
          <w:sz w:val="22"/>
          <w:szCs w:val="22"/>
        </w:rPr>
        <w:t xml:space="preserve"> określonego w </w:t>
      </w:r>
      <w:r w:rsidRPr="009911A4">
        <w:rPr>
          <w:rFonts w:ascii="Calibri" w:hAnsi="Calibri" w:cs="Calibri"/>
          <w:color w:val="0070C0"/>
          <w:sz w:val="22"/>
          <w:szCs w:val="22"/>
        </w:rPr>
        <w:t>§</w:t>
      </w:r>
      <w:r w:rsidR="004D6BCB" w:rsidRPr="009911A4">
        <w:rPr>
          <w:rFonts w:ascii="Calibri" w:hAnsi="Calibri" w:cs="Calibri"/>
          <w:color w:val="0070C0"/>
          <w:sz w:val="22"/>
          <w:szCs w:val="22"/>
        </w:rPr>
        <w:t>3</w:t>
      </w:r>
      <w:r w:rsidRPr="009911A4">
        <w:rPr>
          <w:rFonts w:ascii="Calibri" w:hAnsi="Calibri" w:cs="Calibri"/>
          <w:color w:val="0070C0"/>
          <w:sz w:val="22"/>
          <w:szCs w:val="22"/>
        </w:rPr>
        <w:t xml:space="preserve"> ust. 1</w:t>
      </w:r>
      <w:r w:rsidRPr="009911A4">
        <w:rPr>
          <w:rFonts w:ascii="Calibri" w:hAnsi="Calibri" w:cs="Calibri"/>
          <w:color w:val="000000"/>
          <w:sz w:val="22"/>
          <w:szCs w:val="22"/>
        </w:rPr>
        <w:t>.</w:t>
      </w:r>
    </w:p>
    <w:p w14:paraId="5C211684" w14:textId="77777777" w:rsidR="00FA6662" w:rsidRPr="009911A4" w:rsidRDefault="00FA6662" w:rsidP="002F521B">
      <w:pPr>
        <w:numPr>
          <w:ilvl w:val="0"/>
          <w:numId w:val="30"/>
        </w:numPr>
        <w:suppressAutoHyphens/>
        <w:spacing w:line="276" w:lineRule="auto"/>
        <w:contextualSpacing/>
        <w:jc w:val="both"/>
        <w:rPr>
          <w:rFonts w:ascii="Calibri" w:hAnsi="Calibri" w:cs="Calibri"/>
          <w:color w:val="000000"/>
          <w:sz w:val="22"/>
          <w:szCs w:val="22"/>
        </w:rPr>
      </w:pPr>
      <w:r w:rsidRPr="009911A4">
        <w:rPr>
          <w:rFonts w:ascii="Calibri" w:hAnsi="Calibri" w:cs="Calibri"/>
          <w:bCs/>
          <w:sz w:val="22"/>
          <w:szCs w:val="22"/>
        </w:rPr>
        <w:t>Kary umowne z tytułu zwłoki w wykonaniu przez Wykonawcę poszczególnych obowiązków określonych w ust. 1 pkt 1.1 a-b będą naliczane w każdym przypadku zaistnienia zwłoki w realizacji tych obowiązków w stosunku do obowiązujących Wykonawcę terminów, za wyjątkiem i zastrzeżeniem przypadków gdy Wykonawca wykaże, że dana zwłoka wynika z przyczyn od niego niezależnych. Ciężar dowodu w zakresie wykazania iż zwłoka jest następstwem okoliczności za które Wykonawca nie  ponosi odpowiedzialności spoczywa wyłącznie na Wykonawcy.</w:t>
      </w:r>
    </w:p>
    <w:p w14:paraId="7C69A8DB" w14:textId="77777777" w:rsidR="00A40B29" w:rsidRPr="009B3B9E" w:rsidRDefault="00A40B29">
      <w:pPr>
        <w:jc w:val="center"/>
        <w:rPr>
          <w:rFonts w:ascii="Calibri" w:hAnsi="Calibri" w:cs="Calibri"/>
          <w:b/>
          <w:sz w:val="22"/>
          <w:szCs w:val="22"/>
        </w:rPr>
      </w:pPr>
    </w:p>
    <w:p w14:paraId="7C7FD0C4" w14:textId="77777777" w:rsidR="001F24C0" w:rsidRPr="009B3B9E" w:rsidRDefault="001F24C0">
      <w:pPr>
        <w:jc w:val="center"/>
        <w:rPr>
          <w:rFonts w:ascii="Calibri" w:hAnsi="Calibri" w:cs="Calibri"/>
          <w:b/>
          <w:sz w:val="22"/>
          <w:szCs w:val="22"/>
        </w:rPr>
      </w:pPr>
      <w:r w:rsidRPr="009B3B9E">
        <w:rPr>
          <w:rFonts w:ascii="Calibri" w:hAnsi="Calibri" w:cs="Calibri"/>
          <w:b/>
          <w:sz w:val="22"/>
          <w:szCs w:val="22"/>
        </w:rPr>
        <w:sym w:font="Times New Roman" w:char="00A7"/>
      </w:r>
      <w:r w:rsidR="0036705F" w:rsidRPr="009B3B9E">
        <w:rPr>
          <w:rFonts w:ascii="Calibri" w:hAnsi="Calibri" w:cs="Calibri"/>
          <w:b/>
          <w:sz w:val="22"/>
          <w:szCs w:val="22"/>
        </w:rPr>
        <w:t xml:space="preserve"> 1</w:t>
      </w:r>
      <w:r w:rsidR="00087DD8" w:rsidRPr="009B3B9E">
        <w:rPr>
          <w:rFonts w:ascii="Calibri" w:hAnsi="Calibri" w:cs="Calibri"/>
          <w:b/>
          <w:sz w:val="22"/>
          <w:szCs w:val="22"/>
        </w:rPr>
        <w:t>1</w:t>
      </w:r>
    </w:p>
    <w:p w14:paraId="4E78EF1B" w14:textId="77777777" w:rsidR="00637468" w:rsidRPr="009911A4" w:rsidRDefault="00637468" w:rsidP="002F521B">
      <w:pPr>
        <w:numPr>
          <w:ilvl w:val="0"/>
          <w:numId w:val="33"/>
        </w:numPr>
        <w:tabs>
          <w:tab w:val="clear" w:pos="720"/>
          <w:tab w:val="left" w:pos="709"/>
        </w:tabs>
        <w:suppressAutoHyphens/>
        <w:spacing w:line="276" w:lineRule="auto"/>
        <w:ind w:left="709" w:hanging="425"/>
        <w:contextualSpacing/>
        <w:jc w:val="both"/>
        <w:rPr>
          <w:rFonts w:ascii="Calibri" w:hAnsi="Calibri" w:cs="Calibri"/>
          <w:sz w:val="22"/>
          <w:szCs w:val="22"/>
        </w:rPr>
      </w:pPr>
      <w:r w:rsidRPr="0013130F">
        <w:rPr>
          <w:rFonts w:ascii="Calibri" w:hAnsi="Calibri" w:cs="Calibri"/>
          <w:sz w:val="22"/>
          <w:szCs w:val="22"/>
        </w:rPr>
        <w:t>Wykonawca na podstawie art. 558 § 1KC</w:t>
      </w:r>
      <w:r w:rsidR="009B3B9E" w:rsidRPr="0013130F">
        <w:rPr>
          <w:rFonts w:ascii="Calibri" w:hAnsi="Calibri" w:cs="Calibri"/>
          <w:sz w:val="22"/>
          <w:szCs w:val="22"/>
        </w:rPr>
        <w:t xml:space="preserve"> udziela </w:t>
      </w:r>
      <w:r w:rsidR="009B3B9E" w:rsidRPr="0013130F">
        <w:rPr>
          <w:rFonts w:ascii="Calibri" w:hAnsi="Calibri" w:cs="Calibri"/>
          <w:b/>
          <w:sz w:val="22"/>
          <w:szCs w:val="22"/>
        </w:rPr>
        <w:t>ustawowej rękojmi</w:t>
      </w:r>
      <w:r w:rsidR="009B3B9E" w:rsidRPr="0013130F">
        <w:rPr>
          <w:rFonts w:ascii="Calibri" w:hAnsi="Calibri" w:cs="Calibri"/>
          <w:sz w:val="22"/>
          <w:szCs w:val="22"/>
        </w:rPr>
        <w:t xml:space="preserve"> na wykonane roboty </w:t>
      </w:r>
      <w:r w:rsidRPr="0013130F">
        <w:rPr>
          <w:rFonts w:ascii="Calibri" w:hAnsi="Calibri" w:cs="Calibri"/>
          <w:sz w:val="22"/>
          <w:szCs w:val="22"/>
        </w:rPr>
        <w:t>. Bieg terminu rękojmi rozpoczyna się w dniu zakończenia czynności odbioru końcowego robót</w:t>
      </w:r>
      <w:r w:rsidRPr="009911A4">
        <w:rPr>
          <w:rFonts w:ascii="Calibri" w:hAnsi="Calibri" w:cs="Calibri"/>
          <w:sz w:val="22"/>
          <w:szCs w:val="22"/>
        </w:rPr>
        <w:t xml:space="preserve"> budowlanych, stwierdzonych protokołem końcowym.</w:t>
      </w:r>
    </w:p>
    <w:p w14:paraId="1079BB0C" w14:textId="77777777" w:rsidR="00637468" w:rsidRPr="009911A4" w:rsidRDefault="00637468" w:rsidP="002F521B">
      <w:pPr>
        <w:numPr>
          <w:ilvl w:val="0"/>
          <w:numId w:val="33"/>
        </w:numPr>
        <w:tabs>
          <w:tab w:val="clear" w:pos="720"/>
          <w:tab w:val="left" w:pos="284"/>
          <w:tab w:val="left" w:pos="709"/>
        </w:tabs>
        <w:suppressAutoHyphens/>
        <w:spacing w:line="276" w:lineRule="auto"/>
        <w:ind w:left="709" w:hanging="425"/>
        <w:contextualSpacing/>
        <w:jc w:val="both"/>
        <w:outlineLvl w:val="0"/>
        <w:rPr>
          <w:rFonts w:ascii="Calibri" w:hAnsi="Calibri" w:cs="Calibri"/>
          <w:sz w:val="22"/>
          <w:szCs w:val="22"/>
        </w:rPr>
      </w:pPr>
      <w:r w:rsidRPr="009911A4">
        <w:rPr>
          <w:rFonts w:ascii="Calibri" w:hAnsi="Calibri" w:cs="Calibri"/>
          <w:sz w:val="22"/>
          <w:szCs w:val="22"/>
        </w:rPr>
        <w:t>Zamawiającemu, na zasadach określonych w Kodeksie cywilnym i niniejszej umowie, przysługują uprawnienia  z tytułu rękojmi za wady fizyczne i wady prawne przedmiotu umowy.</w:t>
      </w:r>
    </w:p>
    <w:p w14:paraId="290985D7"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3.</w:t>
      </w:r>
      <w:r w:rsidRPr="009911A4">
        <w:rPr>
          <w:rFonts w:ascii="Calibri" w:hAnsi="Calibri" w:cs="Calibri"/>
          <w:sz w:val="22"/>
          <w:szCs w:val="22"/>
        </w:rPr>
        <w:tab/>
        <w:t>Odpowiedzialność Wykonawcy z tytułu rękojmi powstaje z mocy prawa, ma charakter bezwzględny i jest      niezależna od wiedzy oraz winy Wykonawcy.</w:t>
      </w:r>
    </w:p>
    <w:p w14:paraId="6D6051B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4.   </w:t>
      </w:r>
      <w:r w:rsidRPr="009911A4">
        <w:rPr>
          <w:rFonts w:ascii="Calibri" w:hAnsi="Calibri" w:cs="Calibri"/>
          <w:sz w:val="22"/>
          <w:szCs w:val="22"/>
        </w:rPr>
        <w:tab/>
        <w:t>Wykonawca w okresie rękojmi odpowiada również za wady dostarczonego materiału.</w:t>
      </w:r>
    </w:p>
    <w:p w14:paraId="232B8D55" w14:textId="77777777" w:rsidR="00637468" w:rsidRPr="009911A4" w:rsidRDefault="00637468" w:rsidP="00637468">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5.   </w:t>
      </w:r>
      <w:r w:rsidRPr="009911A4">
        <w:rPr>
          <w:rFonts w:ascii="Calibri" w:hAnsi="Calibri" w:cs="Calibri"/>
          <w:sz w:val="22"/>
          <w:szCs w:val="22"/>
        </w:rPr>
        <w:tab/>
        <w:t>W okresie trwania rękojmi  Wykonawca będzie usuwał wady (usterki) swoim kosztem i staraniem.</w:t>
      </w:r>
    </w:p>
    <w:p w14:paraId="58D9C407" w14:textId="77777777" w:rsidR="00637468" w:rsidRPr="009911A4" w:rsidRDefault="00637468" w:rsidP="00637468">
      <w:pPr>
        <w:tabs>
          <w:tab w:val="left" w:pos="284"/>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6. </w:t>
      </w:r>
      <w:r w:rsidRPr="009911A4">
        <w:rPr>
          <w:rFonts w:ascii="Calibri" w:hAnsi="Calibri" w:cs="Calibri"/>
          <w:sz w:val="22"/>
          <w:szCs w:val="22"/>
        </w:rPr>
        <w:tab/>
        <w:t>O istnieniu wady przedmiotu umowy Zamawiający obowiązany jest zawiadomić wykonawcę na piśmie</w:t>
      </w:r>
      <w:r w:rsidR="0021019B">
        <w:rPr>
          <w:rFonts w:ascii="Calibri" w:hAnsi="Calibri" w:cs="Calibri"/>
          <w:sz w:val="22"/>
          <w:szCs w:val="22"/>
        </w:rPr>
        <w:t xml:space="preserve"> </w:t>
      </w:r>
      <w:r w:rsidRPr="009911A4">
        <w:rPr>
          <w:rFonts w:ascii="Calibri" w:hAnsi="Calibri" w:cs="Calibri"/>
          <w:sz w:val="22"/>
          <w:szCs w:val="22"/>
        </w:rPr>
        <w:t xml:space="preserve">niezwłocznie po wykryciu wady. </w:t>
      </w:r>
    </w:p>
    <w:p w14:paraId="35422BB1" w14:textId="77777777" w:rsidR="00637468" w:rsidRPr="009911A4" w:rsidRDefault="00637468" w:rsidP="0021019B">
      <w:pPr>
        <w:tabs>
          <w:tab w:val="left" w:pos="709"/>
        </w:tabs>
        <w:spacing w:line="276" w:lineRule="auto"/>
        <w:ind w:left="709" w:hanging="425"/>
        <w:jc w:val="both"/>
        <w:rPr>
          <w:rFonts w:ascii="Calibri" w:hAnsi="Calibri" w:cs="Calibri"/>
          <w:sz w:val="22"/>
          <w:szCs w:val="22"/>
        </w:rPr>
      </w:pPr>
      <w:r w:rsidRPr="009911A4">
        <w:rPr>
          <w:rFonts w:ascii="Calibri" w:hAnsi="Calibri" w:cs="Calibri"/>
          <w:sz w:val="22"/>
          <w:szCs w:val="22"/>
        </w:rPr>
        <w:t xml:space="preserve">7.  </w:t>
      </w:r>
      <w:r w:rsidRPr="009911A4">
        <w:rPr>
          <w:rFonts w:ascii="Calibri" w:hAnsi="Calibri" w:cs="Calibri"/>
          <w:sz w:val="22"/>
          <w:szCs w:val="22"/>
        </w:rPr>
        <w:tab/>
        <w:t>W pisemnym powiadomieniu o istnieniu wady, Zamawiający wyznacza wykonawcy termin usunięcia wady</w:t>
      </w:r>
      <w:r w:rsidR="0021019B">
        <w:rPr>
          <w:rFonts w:ascii="Calibri" w:hAnsi="Calibri" w:cs="Calibri"/>
          <w:sz w:val="22"/>
          <w:szCs w:val="22"/>
        </w:rPr>
        <w:t xml:space="preserve">. </w:t>
      </w:r>
      <w:r w:rsidRPr="009911A4">
        <w:rPr>
          <w:rFonts w:ascii="Calibri" w:hAnsi="Calibri" w:cs="Calibri"/>
          <w:sz w:val="22"/>
          <w:szCs w:val="22"/>
        </w:rPr>
        <w:t>Termin ten powinien być możliwy do dotrzymania przez Wykonawcę uwzględniając technologię usunięcia  wady.</w:t>
      </w:r>
    </w:p>
    <w:p w14:paraId="4692F566" w14:textId="77777777" w:rsidR="00637468" w:rsidRPr="009911A4" w:rsidRDefault="009B3B9E" w:rsidP="0021019B">
      <w:pPr>
        <w:numPr>
          <w:ilvl w:val="0"/>
          <w:numId w:val="35"/>
        </w:numPr>
        <w:tabs>
          <w:tab w:val="left" w:pos="567"/>
        </w:tabs>
        <w:spacing w:line="276" w:lineRule="auto"/>
        <w:jc w:val="both"/>
        <w:rPr>
          <w:rFonts w:ascii="Calibri" w:hAnsi="Calibri" w:cs="Calibri"/>
          <w:sz w:val="22"/>
          <w:szCs w:val="22"/>
        </w:rPr>
      </w:pPr>
      <w:r>
        <w:rPr>
          <w:rFonts w:ascii="Calibri" w:hAnsi="Calibri" w:cs="Calibri"/>
          <w:sz w:val="22"/>
          <w:szCs w:val="22"/>
        </w:rPr>
        <w:t xml:space="preserve">  </w:t>
      </w:r>
      <w:r w:rsidR="00637468" w:rsidRPr="009911A4">
        <w:rPr>
          <w:rFonts w:ascii="Calibri" w:hAnsi="Calibri" w:cs="Calibri"/>
          <w:sz w:val="22"/>
          <w:szCs w:val="22"/>
        </w:rPr>
        <w:t>W okresie trwania rękojmi Wykonawca zobowiązuje się do usunięcia powstałych wad (usterek) jak</w:t>
      </w:r>
      <w:r>
        <w:rPr>
          <w:rFonts w:ascii="Calibri" w:hAnsi="Calibri" w:cs="Calibri"/>
          <w:sz w:val="22"/>
          <w:szCs w:val="22"/>
        </w:rPr>
        <w:t xml:space="preserve"> </w:t>
      </w:r>
      <w:r w:rsidR="00637468" w:rsidRPr="009911A4">
        <w:rPr>
          <w:rFonts w:ascii="Calibri" w:hAnsi="Calibri" w:cs="Calibri"/>
          <w:sz w:val="22"/>
          <w:szCs w:val="22"/>
        </w:rPr>
        <w:t>również bieżących napraw i konserwacji w terminie ustalonym przez Zamawiającego</w:t>
      </w:r>
      <w:r w:rsidR="00F5762C">
        <w:rPr>
          <w:rFonts w:ascii="Calibri" w:hAnsi="Calibri" w:cs="Calibri"/>
          <w:sz w:val="22"/>
          <w:szCs w:val="22"/>
        </w:rPr>
        <w:t xml:space="preserve"> i w sposób przez niego wskazany.</w:t>
      </w:r>
    </w:p>
    <w:p w14:paraId="0EDD2A91" w14:textId="77777777" w:rsidR="009B3B9E" w:rsidRDefault="00637468" w:rsidP="0021019B">
      <w:pPr>
        <w:numPr>
          <w:ilvl w:val="0"/>
          <w:numId w:val="35"/>
        </w:numPr>
        <w:tabs>
          <w:tab w:val="left" w:pos="28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Wykonawca będzie usuwał wady (usterki) w okresie odpowiedzialności swoim kosztem i </w:t>
      </w:r>
    </w:p>
    <w:p w14:paraId="55B6AE5A" w14:textId="77777777" w:rsidR="00637468" w:rsidRPr="009911A4" w:rsidRDefault="009B3B9E" w:rsidP="0021019B">
      <w:pPr>
        <w:tabs>
          <w:tab w:val="left" w:pos="284"/>
        </w:tabs>
        <w:suppressAutoHyphens/>
        <w:spacing w:line="276" w:lineRule="auto"/>
        <w:ind w:left="284"/>
        <w:contextualSpacing/>
        <w:jc w:val="both"/>
        <w:rPr>
          <w:rFonts w:ascii="Calibri" w:hAnsi="Calibri" w:cs="Calibri"/>
          <w:sz w:val="22"/>
          <w:szCs w:val="22"/>
        </w:rPr>
      </w:pPr>
      <w:r>
        <w:rPr>
          <w:rFonts w:ascii="Calibri" w:hAnsi="Calibri" w:cs="Calibri"/>
          <w:sz w:val="22"/>
          <w:szCs w:val="22"/>
        </w:rPr>
        <w:tab/>
      </w:r>
      <w:r w:rsidR="00637468" w:rsidRPr="009911A4">
        <w:rPr>
          <w:rFonts w:ascii="Calibri" w:hAnsi="Calibri" w:cs="Calibri"/>
          <w:sz w:val="22"/>
          <w:szCs w:val="22"/>
        </w:rPr>
        <w:t>staraniem.</w:t>
      </w:r>
    </w:p>
    <w:p w14:paraId="5C4B9CF1" w14:textId="77777777" w:rsidR="00637468" w:rsidRPr="009911A4" w:rsidRDefault="00637468" w:rsidP="009B3B9E">
      <w:pPr>
        <w:numPr>
          <w:ilvl w:val="0"/>
          <w:numId w:val="35"/>
        </w:numPr>
        <w:tabs>
          <w:tab w:val="left" w:pos="284"/>
          <w:tab w:val="left" w:pos="720"/>
        </w:tabs>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Usunięcia wady (usterki) oraz dokonanie napraw będzie stwierdzone protokolarnie, po uprzednim zawiadomieniu przez Wykonawcę Zamawiającego o jej usunięciu.</w:t>
      </w:r>
    </w:p>
    <w:p w14:paraId="5BD0B91E" w14:textId="77777777" w:rsidR="00637468" w:rsidRPr="009911A4"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 xml:space="preserve">Czas reakcji: przystąpienie do usunięcia usterki nie przekroczy 7 dni od zgłoszenia usterki (powiadomienia telefonicznego, a następnie potwierdza zgłoszenie faksem bądź mailem), </w:t>
      </w:r>
      <w:r w:rsidRPr="009911A4">
        <w:rPr>
          <w:rFonts w:ascii="Calibri" w:hAnsi="Calibri" w:cs="Calibri"/>
          <w:sz w:val="22"/>
          <w:szCs w:val="22"/>
        </w:rPr>
        <w:br/>
        <w:t>z wyłączeniem dni ustawowo wolnych od pracy.</w:t>
      </w:r>
    </w:p>
    <w:p w14:paraId="715A9F7E" w14:textId="77777777" w:rsidR="00637468" w:rsidRDefault="00637468" w:rsidP="009B3B9E">
      <w:pPr>
        <w:numPr>
          <w:ilvl w:val="0"/>
          <w:numId w:val="35"/>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Naprawa będzie wykonana w terminie nie dłuższym niż 14 dni, licząc od dnia przyjęcia zgłoszenia (telefonicznie lub e-mailem), chyba że Strony w oparciu o stosowny protokół konieczności wzajemnie podpisany uzgodnią dłuższy czas naprawy.</w:t>
      </w:r>
    </w:p>
    <w:p w14:paraId="3CA59EAF" w14:textId="77777777" w:rsidR="00F5762C" w:rsidRPr="00F84095" w:rsidRDefault="00F5762C" w:rsidP="009B3B9E">
      <w:pPr>
        <w:numPr>
          <w:ilvl w:val="0"/>
          <w:numId w:val="35"/>
        </w:numPr>
        <w:suppressAutoHyphens/>
        <w:spacing w:line="276" w:lineRule="auto"/>
        <w:ind w:left="709" w:hanging="425"/>
        <w:contextualSpacing/>
        <w:jc w:val="both"/>
        <w:rPr>
          <w:rFonts w:ascii="Calibri" w:hAnsi="Calibri" w:cs="Calibri"/>
          <w:sz w:val="22"/>
          <w:szCs w:val="22"/>
        </w:rPr>
      </w:pPr>
      <w:r>
        <w:rPr>
          <w:rFonts w:ascii="Calibri" w:hAnsi="Calibri" w:cs="Calibri"/>
          <w:sz w:val="22"/>
          <w:szCs w:val="22"/>
        </w:rPr>
        <w:t xml:space="preserve">W przypadku braku możliwości usunięcia wady Zamawiającemu przysługuje prawo do odstąpienia od umowy w tym zakresie (w zakresie obowiązku Wykonawcy co do naprawy robót budowlanych) i </w:t>
      </w:r>
      <w:r>
        <w:rPr>
          <w:rFonts w:ascii="Calibri" w:hAnsi="Calibri" w:cs="Calibri"/>
          <w:sz w:val="22"/>
          <w:szCs w:val="22"/>
        </w:rPr>
        <w:lastRenderedPageBreak/>
        <w:t xml:space="preserve">żądanie zwrotu wynagrodzenia </w:t>
      </w:r>
      <w:r w:rsidRPr="00F84095">
        <w:rPr>
          <w:rFonts w:ascii="Calibri" w:hAnsi="Calibri" w:cs="Calibri"/>
          <w:sz w:val="22"/>
          <w:szCs w:val="22"/>
        </w:rPr>
        <w:t xml:space="preserve">proporcjonalnie do wartości robót naprawczych jak i do wartości stwierdzonych wad, bądź obniżenie ceny w przypadku wad nieistotnych. </w:t>
      </w:r>
    </w:p>
    <w:p w14:paraId="38C5676E" w14:textId="77777777" w:rsidR="001F24C0" w:rsidRPr="00F84095" w:rsidRDefault="001F24C0">
      <w:pPr>
        <w:jc w:val="center"/>
        <w:rPr>
          <w:rFonts w:ascii="Calibri" w:hAnsi="Calibri" w:cs="Calibri"/>
          <w:b/>
          <w:color w:val="00B050"/>
          <w:sz w:val="22"/>
          <w:szCs w:val="22"/>
        </w:rPr>
      </w:pPr>
    </w:p>
    <w:p w14:paraId="081DC839" w14:textId="77777777" w:rsidR="001F24C0" w:rsidRPr="00F84095" w:rsidRDefault="001F24C0">
      <w:pPr>
        <w:jc w:val="center"/>
        <w:rPr>
          <w:rFonts w:ascii="Calibri" w:hAnsi="Calibri" w:cs="Calibri"/>
          <w:b/>
          <w:sz w:val="22"/>
          <w:szCs w:val="22"/>
        </w:rPr>
      </w:pPr>
      <w:r w:rsidRPr="00F84095">
        <w:rPr>
          <w:rFonts w:ascii="Calibri" w:hAnsi="Calibri" w:cs="Calibri"/>
          <w:b/>
          <w:sz w:val="22"/>
          <w:szCs w:val="22"/>
        </w:rPr>
        <w:sym w:font="Times New Roman" w:char="00A7"/>
      </w:r>
      <w:r w:rsidR="0036705F" w:rsidRPr="00F84095">
        <w:rPr>
          <w:rFonts w:ascii="Calibri" w:hAnsi="Calibri" w:cs="Calibri"/>
          <w:b/>
          <w:sz w:val="22"/>
          <w:szCs w:val="22"/>
        </w:rPr>
        <w:t xml:space="preserve"> 1</w:t>
      </w:r>
      <w:r w:rsidR="00087DD8" w:rsidRPr="00F84095">
        <w:rPr>
          <w:rFonts w:ascii="Calibri" w:hAnsi="Calibri" w:cs="Calibri"/>
          <w:b/>
          <w:sz w:val="22"/>
          <w:szCs w:val="22"/>
        </w:rPr>
        <w:t>2</w:t>
      </w:r>
    </w:p>
    <w:p w14:paraId="7996DD57" w14:textId="77777777" w:rsidR="0040304B" w:rsidRPr="00F84095" w:rsidRDefault="0040304B" w:rsidP="002F521B">
      <w:pPr>
        <w:numPr>
          <w:ilvl w:val="0"/>
          <w:numId w:val="6"/>
        </w:numPr>
        <w:suppressAutoHyphens/>
        <w:spacing w:line="276" w:lineRule="auto"/>
        <w:ind w:left="709" w:hanging="283"/>
        <w:jc w:val="both"/>
        <w:rPr>
          <w:rFonts w:ascii="Calibri" w:hAnsi="Calibri" w:cs="Calibri"/>
          <w:sz w:val="22"/>
          <w:szCs w:val="22"/>
        </w:rPr>
      </w:pPr>
      <w:r w:rsidRPr="00F84095">
        <w:rPr>
          <w:rFonts w:ascii="Calibri" w:hAnsi="Calibri" w:cs="Calibri"/>
          <w:b/>
          <w:bCs/>
          <w:sz w:val="22"/>
          <w:szCs w:val="22"/>
        </w:rPr>
        <w:t xml:space="preserve">Zamawiający  </w:t>
      </w:r>
      <w:r w:rsidRPr="00F84095">
        <w:rPr>
          <w:rFonts w:ascii="Calibri" w:hAnsi="Calibri" w:cs="Calibri"/>
          <w:sz w:val="22"/>
          <w:szCs w:val="22"/>
        </w:rPr>
        <w:t xml:space="preserve">dopuszcza częściowe fakturowanie - maksymalnie </w:t>
      </w:r>
      <w:r w:rsidR="001B74CA" w:rsidRPr="00F84095">
        <w:rPr>
          <w:rFonts w:ascii="Calibri" w:hAnsi="Calibri" w:cs="Calibri"/>
          <w:sz w:val="22"/>
          <w:szCs w:val="22"/>
        </w:rPr>
        <w:t>2</w:t>
      </w:r>
      <w:r w:rsidRPr="00F84095">
        <w:rPr>
          <w:rFonts w:ascii="Calibri" w:hAnsi="Calibri" w:cs="Calibri"/>
          <w:sz w:val="22"/>
          <w:szCs w:val="22"/>
        </w:rPr>
        <w:t xml:space="preserve"> faktur</w:t>
      </w:r>
      <w:r w:rsidR="001B74CA" w:rsidRPr="00F84095">
        <w:rPr>
          <w:rFonts w:ascii="Calibri" w:hAnsi="Calibri" w:cs="Calibri"/>
          <w:sz w:val="22"/>
          <w:szCs w:val="22"/>
        </w:rPr>
        <w:t>y</w:t>
      </w:r>
      <w:r w:rsidRPr="00F84095">
        <w:rPr>
          <w:rFonts w:ascii="Calibri" w:hAnsi="Calibri" w:cs="Calibri"/>
          <w:sz w:val="22"/>
          <w:szCs w:val="22"/>
        </w:rPr>
        <w:t xml:space="preserve"> częściow</w:t>
      </w:r>
      <w:r w:rsidR="001B74CA" w:rsidRPr="00F84095">
        <w:rPr>
          <w:rFonts w:ascii="Calibri" w:hAnsi="Calibri" w:cs="Calibri"/>
          <w:sz w:val="22"/>
          <w:szCs w:val="22"/>
        </w:rPr>
        <w:t>e</w:t>
      </w:r>
      <w:r w:rsidRPr="00F84095">
        <w:rPr>
          <w:rFonts w:ascii="Calibri" w:hAnsi="Calibri" w:cs="Calibri"/>
          <w:sz w:val="22"/>
          <w:szCs w:val="22"/>
        </w:rPr>
        <w:t>.</w:t>
      </w:r>
      <w:r w:rsidRPr="00F84095">
        <w:rPr>
          <w:rFonts w:ascii="Calibri" w:hAnsi="Calibri" w:cs="Calibri"/>
          <w:b/>
          <w:bCs/>
          <w:sz w:val="22"/>
          <w:szCs w:val="22"/>
        </w:rPr>
        <w:t xml:space="preserve"> </w:t>
      </w:r>
    </w:p>
    <w:p w14:paraId="2BB63A02" w14:textId="51312AB6" w:rsidR="0040304B" w:rsidRPr="00F84095" w:rsidRDefault="0040304B" w:rsidP="002F521B">
      <w:pPr>
        <w:numPr>
          <w:ilvl w:val="0"/>
          <w:numId w:val="6"/>
        </w:numPr>
        <w:suppressAutoHyphens/>
        <w:spacing w:line="276" w:lineRule="auto"/>
        <w:ind w:left="709" w:hanging="283"/>
        <w:jc w:val="both"/>
        <w:rPr>
          <w:rFonts w:ascii="Calibri" w:hAnsi="Calibri" w:cs="Calibri"/>
          <w:color w:val="000000"/>
          <w:sz w:val="22"/>
          <w:szCs w:val="22"/>
        </w:rPr>
      </w:pPr>
      <w:r w:rsidRPr="00F84095">
        <w:rPr>
          <w:rFonts w:ascii="Calibri" w:eastAsia="Calibri" w:hAnsi="Calibri" w:cs="Calibri"/>
          <w:b/>
          <w:sz w:val="22"/>
          <w:szCs w:val="22"/>
        </w:rPr>
        <w:t>Faktur</w:t>
      </w:r>
      <w:r w:rsidR="001B74CA" w:rsidRPr="00F84095">
        <w:rPr>
          <w:rFonts w:ascii="Calibri" w:eastAsia="Calibri" w:hAnsi="Calibri" w:cs="Calibri"/>
          <w:b/>
          <w:sz w:val="22"/>
          <w:szCs w:val="22"/>
        </w:rPr>
        <w:t>ami</w:t>
      </w:r>
      <w:r w:rsidRPr="00F84095">
        <w:rPr>
          <w:rFonts w:ascii="Calibri" w:eastAsia="Calibri" w:hAnsi="Calibri" w:cs="Calibri"/>
          <w:b/>
          <w:sz w:val="22"/>
          <w:szCs w:val="22"/>
        </w:rPr>
        <w:t xml:space="preserve"> częściow</w:t>
      </w:r>
      <w:r w:rsidR="001B74CA" w:rsidRPr="00F84095">
        <w:rPr>
          <w:rFonts w:ascii="Calibri" w:eastAsia="Calibri" w:hAnsi="Calibri" w:cs="Calibri"/>
          <w:b/>
          <w:sz w:val="22"/>
          <w:szCs w:val="22"/>
        </w:rPr>
        <w:t>ymi</w:t>
      </w:r>
      <w:r w:rsidRPr="00F84095">
        <w:rPr>
          <w:rFonts w:ascii="Calibri" w:hAnsi="Calibri" w:cs="Calibri"/>
          <w:b/>
          <w:bCs/>
          <w:sz w:val="22"/>
          <w:szCs w:val="22"/>
        </w:rPr>
        <w:t xml:space="preserve"> </w:t>
      </w:r>
      <w:r w:rsidRPr="00F84095">
        <w:rPr>
          <w:rFonts w:ascii="Calibri" w:eastAsia="Calibri" w:hAnsi="Calibri" w:cs="Calibri"/>
          <w:sz w:val="22"/>
          <w:szCs w:val="22"/>
        </w:rPr>
        <w:t>rozliczane będą zakończone i odebrane przez Inspektora Nadzoru elementy robót do</w:t>
      </w:r>
      <w:r w:rsidR="0044112B" w:rsidRPr="00F84095">
        <w:rPr>
          <w:rFonts w:ascii="Calibri" w:eastAsia="Calibri" w:hAnsi="Calibri" w:cs="Calibri"/>
          <w:sz w:val="22"/>
          <w:szCs w:val="22"/>
        </w:rPr>
        <w:t xml:space="preserve"> </w:t>
      </w:r>
      <w:r w:rsidRPr="00F84095">
        <w:rPr>
          <w:rFonts w:ascii="Calibri" w:eastAsia="Calibri" w:hAnsi="Calibri" w:cs="Calibri"/>
          <w:sz w:val="22"/>
          <w:szCs w:val="22"/>
        </w:rPr>
        <w:t xml:space="preserve">kwoty nie większej niż </w:t>
      </w:r>
      <w:r w:rsidR="00B8282C" w:rsidRPr="00F84095">
        <w:rPr>
          <w:rFonts w:ascii="Calibri" w:eastAsia="Calibri" w:hAnsi="Calibri" w:cs="Calibri"/>
          <w:b/>
          <w:sz w:val="22"/>
          <w:szCs w:val="22"/>
        </w:rPr>
        <w:t>6</w:t>
      </w:r>
      <w:r w:rsidRPr="00F84095">
        <w:rPr>
          <w:rFonts w:ascii="Calibri" w:hAnsi="Calibri" w:cs="Calibri"/>
          <w:b/>
          <w:sz w:val="22"/>
          <w:szCs w:val="22"/>
        </w:rPr>
        <w:t>0% ceny określonej w §</w:t>
      </w:r>
      <w:r w:rsidR="001B74CA" w:rsidRPr="00F84095">
        <w:rPr>
          <w:rFonts w:ascii="Calibri" w:hAnsi="Calibri" w:cs="Calibri"/>
          <w:b/>
          <w:sz w:val="22"/>
          <w:szCs w:val="22"/>
        </w:rPr>
        <w:t>3</w:t>
      </w:r>
      <w:r w:rsidR="009B3B9E" w:rsidRPr="00F84095">
        <w:rPr>
          <w:rFonts w:ascii="Calibri" w:hAnsi="Calibri" w:cs="Calibri"/>
          <w:b/>
          <w:sz w:val="22"/>
          <w:szCs w:val="22"/>
        </w:rPr>
        <w:t xml:space="preserve"> </w:t>
      </w:r>
      <w:r w:rsidR="001B74CA" w:rsidRPr="00F84095">
        <w:rPr>
          <w:rFonts w:ascii="Calibri" w:hAnsi="Calibri" w:cs="Calibri"/>
          <w:b/>
          <w:sz w:val="22"/>
          <w:szCs w:val="22"/>
        </w:rPr>
        <w:t>ust.1</w:t>
      </w:r>
      <w:r w:rsidRPr="00F84095">
        <w:rPr>
          <w:rFonts w:ascii="Calibri" w:eastAsia="Calibri" w:hAnsi="Calibri" w:cs="Calibri"/>
          <w:sz w:val="22"/>
          <w:szCs w:val="22"/>
        </w:rPr>
        <w:t>, potwierdzone protokołem odbioru częściowego, podpisanym przez Inspektora Nadzoru Inwestorskiego, przedstawiciela Wykonawcy i Komisję Odbiorową Zamawiającego.</w:t>
      </w:r>
      <w:r w:rsidRPr="00F84095">
        <w:rPr>
          <w:rFonts w:ascii="Calibri" w:hAnsi="Calibri" w:cs="Calibri"/>
          <w:bCs/>
          <w:i/>
          <w:sz w:val="22"/>
          <w:szCs w:val="22"/>
        </w:rPr>
        <w:t xml:space="preserve"> </w:t>
      </w:r>
    </w:p>
    <w:p w14:paraId="08DC2BAE" w14:textId="77777777" w:rsidR="0040304B" w:rsidRPr="00F84095" w:rsidRDefault="0040304B" w:rsidP="002F521B">
      <w:pPr>
        <w:numPr>
          <w:ilvl w:val="0"/>
          <w:numId w:val="6"/>
        </w:numPr>
        <w:tabs>
          <w:tab w:val="left" w:pos="709"/>
          <w:tab w:val="left" w:pos="851"/>
        </w:tabs>
        <w:suppressAutoHyphens/>
        <w:spacing w:line="276" w:lineRule="auto"/>
        <w:ind w:left="709" w:hanging="283"/>
        <w:contextualSpacing/>
        <w:jc w:val="both"/>
        <w:rPr>
          <w:rFonts w:ascii="Calibri" w:hAnsi="Calibri" w:cs="Calibri"/>
          <w:bCs/>
          <w:i/>
          <w:sz w:val="22"/>
          <w:szCs w:val="22"/>
        </w:rPr>
      </w:pPr>
      <w:r w:rsidRPr="00F84095">
        <w:rPr>
          <w:rFonts w:ascii="Calibri" w:hAnsi="Calibri" w:cs="Calibri"/>
          <w:b/>
          <w:color w:val="000000"/>
          <w:sz w:val="22"/>
          <w:szCs w:val="22"/>
        </w:rPr>
        <w:t>Fakturą końcową</w:t>
      </w:r>
      <w:r w:rsidRPr="00F84095">
        <w:rPr>
          <w:rFonts w:ascii="Calibri" w:hAnsi="Calibri" w:cs="Calibri"/>
          <w:color w:val="000000"/>
          <w:sz w:val="22"/>
          <w:szCs w:val="22"/>
        </w:rPr>
        <w:t xml:space="preserve"> rozliczone będą zakończone i odebrane elementy robót przez Inspektora Nadzoru przy udziale przedstawicieli Zamawiającego, potwierdzone protok</w:t>
      </w:r>
      <w:r w:rsidR="000E0174" w:rsidRPr="00F84095">
        <w:rPr>
          <w:rFonts w:ascii="Calibri" w:hAnsi="Calibri" w:cs="Calibri"/>
          <w:color w:val="000000"/>
          <w:sz w:val="22"/>
          <w:szCs w:val="22"/>
        </w:rPr>
        <w:t>o</w:t>
      </w:r>
      <w:r w:rsidRPr="00F84095">
        <w:rPr>
          <w:rFonts w:ascii="Calibri" w:hAnsi="Calibri" w:cs="Calibri"/>
          <w:color w:val="000000"/>
          <w:sz w:val="22"/>
          <w:szCs w:val="22"/>
        </w:rPr>
        <w:t xml:space="preserve">łem odbioru końcowego, podpisanym </w:t>
      </w:r>
      <w:r w:rsidRPr="00F84095">
        <w:rPr>
          <w:rFonts w:ascii="Calibri" w:eastAsia="Calibri" w:hAnsi="Calibri" w:cs="Calibri"/>
          <w:sz w:val="22"/>
          <w:szCs w:val="22"/>
        </w:rPr>
        <w:t>przez Inspektora Nadzoru Inwestorskiego, przedstawiciela Wykonawcy i Komisję Odbiorową Zamawiającego</w:t>
      </w:r>
      <w:r w:rsidRPr="00F84095">
        <w:rPr>
          <w:rFonts w:ascii="Calibri" w:hAnsi="Calibri" w:cs="Calibri"/>
          <w:i/>
          <w:sz w:val="22"/>
          <w:szCs w:val="22"/>
        </w:rPr>
        <w:t>.</w:t>
      </w:r>
    </w:p>
    <w:p w14:paraId="01847A99" w14:textId="77777777" w:rsidR="0040304B" w:rsidRPr="00F84095" w:rsidRDefault="0040304B" w:rsidP="002F521B">
      <w:pPr>
        <w:numPr>
          <w:ilvl w:val="0"/>
          <w:numId w:val="6"/>
        </w:numPr>
        <w:tabs>
          <w:tab w:val="left" w:pos="709"/>
        </w:tabs>
        <w:suppressAutoHyphens/>
        <w:spacing w:line="276" w:lineRule="auto"/>
        <w:ind w:firstLine="66"/>
        <w:jc w:val="both"/>
        <w:rPr>
          <w:rFonts w:ascii="Calibri" w:eastAsia="Calibri" w:hAnsi="Calibri" w:cs="Calibri"/>
          <w:sz w:val="22"/>
          <w:szCs w:val="22"/>
        </w:rPr>
      </w:pPr>
      <w:r w:rsidRPr="00F84095">
        <w:rPr>
          <w:rFonts w:ascii="Calibri" w:eastAsia="Times-Roman" w:hAnsi="Calibri" w:cs="Calibri"/>
          <w:sz w:val="22"/>
          <w:szCs w:val="22"/>
        </w:rPr>
        <w:t>Wszystkie faktury wystawione przez Wykonawcę powinny zawierać następujące dane:</w:t>
      </w:r>
    </w:p>
    <w:p w14:paraId="525FDE87" w14:textId="77777777" w:rsidR="0040304B" w:rsidRPr="00F84095" w:rsidRDefault="0040304B" w:rsidP="0040304B">
      <w:pPr>
        <w:tabs>
          <w:tab w:val="left" w:pos="709"/>
        </w:tabs>
        <w:spacing w:line="276" w:lineRule="auto"/>
        <w:ind w:left="709" w:firstLine="68"/>
        <w:jc w:val="both"/>
        <w:rPr>
          <w:rFonts w:ascii="Calibri" w:eastAsia="Calibri" w:hAnsi="Calibri" w:cs="Calibri"/>
          <w:sz w:val="22"/>
          <w:szCs w:val="22"/>
        </w:rPr>
      </w:pPr>
      <w:r w:rsidRPr="00F84095">
        <w:rPr>
          <w:rFonts w:ascii="Calibri" w:eastAsia="Times-Roman" w:hAnsi="Calibri" w:cs="Calibri"/>
          <w:b/>
          <w:sz w:val="22"/>
          <w:szCs w:val="22"/>
        </w:rPr>
        <w:t>Nabywca:</w:t>
      </w:r>
      <w:r w:rsidRPr="00F84095">
        <w:rPr>
          <w:rFonts w:ascii="Calibri" w:eastAsia="Times-Roman" w:hAnsi="Calibri" w:cs="Calibri"/>
          <w:sz w:val="22"/>
          <w:szCs w:val="22"/>
        </w:rPr>
        <w:t xml:space="preserve"> </w:t>
      </w:r>
      <w:r w:rsidRPr="00F84095">
        <w:rPr>
          <w:rFonts w:ascii="Calibri" w:eastAsia="Calibri" w:hAnsi="Calibri" w:cs="Calibri"/>
          <w:bCs/>
          <w:sz w:val="22"/>
          <w:szCs w:val="22"/>
        </w:rPr>
        <w:t>Powiat Miechowski  ul. Racławicka 12,  32-200 Miechów </w:t>
      </w:r>
      <w:r w:rsidRPr="00F84095">
        <w:rPr>
          <w:rFonts w:ascii="Calibri" w:eastAsia="Calibri" w:hAnsi="Calibri" w:cs="Calibri"/>
          <w:bCs/>
          <w:sz w:val="22"/>
          <w:szCs w:val="22"/>
          <w:u w:val="single"/>
        </w:rPr>
        <w:t>NIP 6591545868</w:t>
      </w:r>
      <w:r w:rsidRPr="00F84095">
        <w:rPr>
          <w:rFonts w:ascii="Calibri" w:eastAsia="Calibri" w:hAnsi="Calibri" w:cs="Calibri"/>
          <w:b/>
          <w:bCs/>
          <w:sz w:val="22"/>
          <w:szCs w:val="22"/>
        </w:rPr>
        <w:t> </w:t>
      </w:r>
      <w:r w:rsidRPr="00F84095">
        <w:rPr>
          <w:rFonts w:ascii="Calibri" w:eastAsia="Calibri" w:hAnsi="Calibri" w:cs="Calibri"/>
          <w:sz w:val="22"/>
          <w:szCs w:val="22"/>
        </w:rPr>
        <w:t> </w:t>
      </w:r>
    </w:p>
    <w:p w14:paraId="42E8BB8F" w14:textId="77777777" w:rsidR="001F24C0" w:rsidRPr="00F84095" w:rsidRDefault="0040304B" w:rsidP="0040304B">
      <w:pPr>
        <w:ind w:firstLine="708"/>
        <w:rPr>
          <w:rFonts w:ascii="Calibri" w:hAnsi="Calibri" w:cs="Calibri"/>
          <w:sz w:val="22"/>
          <w:szCs w:val="22"/>
        </w:rPr>
      </w:pPr>
      <w:r w:rsidRPr="00F84095">
        <w:rPr>
          <w:rFonts w:ascii="Calibri" w:eastAsia="Calibri" w:hAnsi="Calibri" w:cs="Calibri"/>
          <w:b/>
          <w:sz w:val="22"/>
          <w:szCs w:val="22"/>
        </w:rPr>
        <w:t>Odbiorca:</w:t>
      </w:r>
      <w:r w:rsidRPr="00F84095">
        <w:rPr>
          <w:rFonts w:ascii="Calibri" w:eastAsia="Calibri" w:hAnsi="Calibri" w:cs="Calibri"/>
          <w:sz w:val="22"/>
          <w:szCs w:val="22"/>
        </w:rPr>
        <w:t xml:space="preserve"> Zarząd Dróg Powiatowych w Miechowie  ul. Warszawska 11,  32-200 Miechów</w:t>
      </w:r>
    </w:p>
    <w:p w14:paraId="75702C12" w14:textId="77777777" w:rsidR="0041576C" w:rsidRPr="00F84095" w:rsidRDefault="0041576C">
      <w:pPr>
        <w:jc w:val="center"/>
        <w:rPr>
          <w:rFonts w:ascii="Calibri" w:hAnsi="Calibri" w:cs="Calibri"/>
          <w:b/>
          <w:sz w:val="22"/>
          <w:szCs w:val="22"/>
        </w:rPr>
      </w:pPr>
    </w:p>
    <w:p w14:paraId="6B57A78C" w14:textId="77777777" w:rsidR="001F24C0" w:rsidRPr="00F84095" w:rsidRDefault="001F24C0">
      <w:pPr>
        <w:jc w:val="center"/>
        <w:rPr>
          <w:rFonts w:ascii="Calibri" w:hAnsi="Calibri" w:cs="Calibri"/>
          <w:b/>
          <w:sz w:val="22"/>
          <w:szCs w:val="22"/>
        </w:rPr>
      </w:pPr>
      <w:r w:rsidRPr="00F84095">
        <w:rPr>
          <w:rFonts w:ascii="Calibri" w:hAnsi="Calibri" w:cs="Calibri"/>
          <w:b/>
          <w:sz w:val="22"/>
          <w:szCs w:val="22"/>
        </w:rPr>
        <w:sym w:font="Times New Roman" w:char="00A7"/>
      </w:r>
      <w:r w:rsidR="0036705F" w:rsidRPr="00F84095">
        <w:rPr>
          <w:rFonts w:ascii="Calibri" w:hAnsi="Calibri" w:cs="Calibri"/>
          <w:b/>
          <w:sz w:val="22"/>
          <w:szCs w:val="22"/>
        </w:rPr>
        <w:t xml:space="preserve"> 1</w:t>
      </w:r>
      <w:r w:rsidR="00087DD8" w:rsidRPr="00F84095">
        <w:rPr>
          <w:rFonts w:ascii="Calibri" w:hAnsi="Calibri" w:cs="Calibri"/>
          <w:b/>
          <w:sz w:val="22"/>
          <w:szCs w:val="22"/>
        </w:rPr>
        <w:t>3</w:t>
      </w:r>
    </w:p>
    <w:p w14:paraId="1CC38D30" w14:textId="77777777" w:rsidR="00F82B8A" w:rsidRPr="00F84095" w:rsidRDefault="001F24C0" w:rsidP="002F521B">
      <w:pPr>
        <w:numPr>
          <w:ilvl w:val="0"/>
          <w:numId w:val="7"/>
        </w:numPr>
        <w:jc w:val="both"/>
        <w:rPr>
          <w:rFonts w:ascii="Calibri" w:hAnsi="Calibri" w:cs="Calibri"/>
          <w:sz w:val="22"/>
          <w:szCs w:val="22"/>
        </w:rPr>
      </w:pPr>
      <w:r w:rsidRPr="00F84095">
        <w:rPr>
          <w:rFonts w:ascii="Calibri" w:hAnsi="Calibri" w:cs="Calibri"/>
          <w:sz w:val="22"/>
          <w:szCs w:val="22"/>
        </w:rPr>
        <w:t xml:space="preserve">Termin zapłaty faktur ustala się </w:t>
      </w:r>
      <w:r w:rsidR="000C6D9E" w:rsidRPr="00F84095">
        <w:rPr>
          <w:rFonts w:ascii="Calibri" w:hAnsi="Calibri" w:cs="Calibri"/>
          <w:sz w:val="22"/>
          <w:szCs w:val="22"/>
        </w:rPr>
        <w:t>do</w:t>
      </w:r>
      <w:r w:rsidRPr="00F84095">
        <w:rPr>
          <w:rFonts w:ascii="Calibri" w:hAnsi="Calibri" w:cs="Calibri"/>
          <w:sz w:val="22"/>
          <w:szCs w:val="22"/>
        </w:rPr>
        <w:t xml:space="preserve"> 30</w:t>
      </w:r>
      <w:r w:rsidR="000C6D9E" w:rsidRPr="00F84095">
        <w:rPr>
          <w:rFonts w:ascii="Calibri" w:hAnsi="Calibri" w:cs="Calibri"/>
          <w:sz w:val="22"/>
          <w:szCs w:val="22"/>
        </w:rPr>
        <w:t xml:space="preserve"> </w:t>
      </w:r>
      <w:r w:rsidRPr="00F84095">
        <w:rPr>
          <w:rFonts w:ascii="Calibri" w:hAnsi="Calibri" w:cs="Calibri"/>
          <w:sz w:val="22"/>
          <w:szCs w:val="22"/>
        </w:rPr>
        <w:t xml:space="preserve">dni </w:t>
      </w:r>
      <w:r w:rsidR="00BB60F2" w:rsidRPr="00F84095">
        <w:rPr>
          <w:rFonts w:ascii="Calibri" w:hAnsi="Calibri" w:cs="Calibri"/>
          <w:color w:val="000000"/>
          <w:sz w:val="22"/>
          <w:szCs w:val="22"/>
        </w:rPr>
        <w:t xml:space="preserve">od daty złożenia prawidłowo wystawionej faktury </w:t>
      </w:r>
      <w:r w:rsidR="00BB60F2" w:rsidRPr="00F84095">
        <w:rPr>
          <w:rFonts w:ascii="Calibri" w:hAnsi="Calibri" w:cs="Calibri"/>
          <w:b/>
          <w:color w:val="000000"/>
          <w:sz w:val="22"/>
          <w:szCs w:val="22"/>
        </w:rPr>
        <w:t>częściowej lub końcowej</w:t>
      </w:r>
      <w:r w:rsidR="00BB60F2" w:rsidRPr="00F84095">
        <w:rPr>
          <w:rFonts w:ascii="Calibri" w:hAnsi="Calibri" w:cs="Calibri"/>
          <w:color w:val="000000"/>
          <w:sz w:val="22"/>
          <w:szCs w:val="22"/>
        </w:rPr>
        <w:t xml:space="preserve"> w siedzibie Zamawiającego przez Wykonawcę, odpowiednio </w:t>
      </w:r>
      <w:r w:rsidR="00BB60F2" w:rsidRPr="00F84095">
        <w:rPr>
          <w:rFonts w:ascii="Calibri" w:hAnsi="Calibri" w:cs="Calibri"/>
          <w:sz w:val="22"/>
          <w:szCs w:val="22"/>
        </w:rPr>
        <w:t>wraz z protokołem odbioru robót częściowych lub końcowych, na konto Wykonawcy wskazane na fakturze</w:t>
      </w:r>
      <w:r w:rsidRPr="00F84095">
        <w:rPr>
          <w:rFonts w:ascii="Calibri" w:hAnsi="Calibri" w:cs="Calibri"/>
          <w:sz w:val="22"/>
          <w:szCs w:val="22"/>
        </w:rPr>
        <w:t>.</w:t>
      </w:r>
    </w:p>
    <w:p w14:paraId="150C3080" w14:textId="77777777" w:rsidR="00BB60F2" w:rsidRPr="00F84095"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F84095">
        <w:rPr>
          <w:rFonts w:ascii="Calibri" w:hAnsi="Calibri" w:cs="Calibri"/>
          <w:color w:val="000000"/>
          <w:sz w:val="22"/>
          <w:szCs w:val="22"/>
        </w:rPr>
        <w:t xml:space="preserve">Faktury częściowe będą wystawiane na podstawie częściowego protokołu wykonania robót zaakceptowanego przez Inspektora nadzoru inwestorskiego. </w:t>
      </w:r>
    </w:p>
    <w:p w14:paraId="0FAD4B9C" w14:textId="77777777" w:rsidR="00BB60F2" w:rsidRPr="00D303B9"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F84095">
        <w:rPr>
          <w:rFonts w:ascii="Calibri" w:hAnsi="Calibri" w:cs="Calibri"/>
          <w:color w:val="000000"/>
          <w:sz w:val="22"/>
          <w:szCs w:val="22"/>
        </w:rPr>
        <w:t>Podstawą do wystawienia faktury końcowej i złożenia jej do Zamawiającego będzie protokół odbioru końcowego robót podpisany przez Zamawiającego, Wykonawcę i Inspektora</w:t>
      </w:r>
      <w:r w:rsidRPr="00D303B9">
        <w:rPr>
          <w:rFonts w:ascii="Calibri" w:hAnsi="Calibri" w:cs="Calibri"/>
          <w:color w:val="000000"/>
          <w:sz w:val="22"/>
          <w:szCs w:val="22"/>
        </w:rPr>
        <w:t xml:space="preserve"> nadzoru. Protokół ten będzie stanowił załącznik do faktury. </w:t>
      </w:r>
    </w:p>
    <w:p w14:paraId="063A607D"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 przypadku wystawienia błędnej faktury:</w:t>
      </w:r>
    </w:p>
    <w:p w14:paraId="08945376"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4.1  W przypadku błędu rachunkowego Zamawiający informuje na piśmie wykonawcę o tym fakcie, żądając wystawienia faktury korygującej zgodnie z art. 106j ust.1 ustawy o podatku od towarów i usług.</w:t>
      </w:r>
    </w:p>
    <w:p w14:paraId="3D52844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Następnie wstrzymuje bieg terminu płatności od dnia wystawienia informacji do dnia wpływu do zamawiającego faktury korygującej.</w:t>
      </w:r>
    </w:p>
    <w:p w14:paraId="21A84F70" w14:textId="77777777" w:rsidR="00BB60F2" w:rsidRPr="009911A4" w:rsidRDefault="00BB60F2" w:rsidP="00BB60F2">
      <w:pPr>
        <w:spacing w:line="276" w:lineRule="auto"/>
        <w:ind w:left="720"/>
        <w:contextualSpacing/>
        <w:jc w:val="both"/>
        <w:rPr>
          <w:rFonts w:ascii="Calibri" w:hAnsi="Calibri" w:cs="Calibri"/>
          <w:sz w:val="22"/>
          <w:szCs w:val="22"/>
        </w:rPr>
      </w:pPr>
      <w:r w:rsidRPr="009911A4">
        <w:rPr>
          <w:rFonts w:ascii="Calibri" w:hAnsi="Calibri" w:cs="Calibri"/>
          <w:sz w:val="22"/>
          <w:szCs w:val="22"/>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50FC3A6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Faktura wystawiona bez protokołu odbioru nie  będzie ujmowana w księgach Zamawiającego i zostanie niezwłocznie zwrócona do wykonawcy, gdyż tak wystawiona faktura nie jest podstawą obowiązku zapłaty.</w:t>
      </w:r>
    </w:p>
    <w:p w14:paraId="77595C87"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Zamawiający dokonuje zapłaty faktury Vat z zastosowaniem mechanizmu podzielonej płatności (split payment).</w:t>
      </w:r>
    </w:p>
    <w:p w14:paraId="3A3FA273"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w:t>
      </w:r>
      <w:r w:rsidR="00F5762C">
        <w:rPr>
          <w:rFonts w:ascii="Calibri" w:hAnsi="Calibri" w:cs="Calibri"/>
          <w:sz w:val="22"/>
          <w:szCs w:val="22"/>
        </w:rPr>
        <w:t xml:space="preserve">t.j. </w:t>
      </w:r>
      <w:r w:rsidRPr="009911A4">
        <w:rPr>
          <w:rFonts w:ascii="Calibri" w:hAnsi="Calibri" w:cs="Calibri"/>
          <w:sz w:val="22"/>
          <w:szCs w:val="22"/>
        </w:rPr>
        <w:t>(Dz.U. 202</w:t>
      </w:r>
      <w:r w:rsidR="00F5762C">
        <w:rPr>
          <w:rFonts w:ascii="Calibri" w:hAnsi="Calibri" w:cs="Calibri"/>
          <w:sz w:val="22"/>
          <w:szCs w:val="22"/>
        </w:rPr>
        <w:t>2</w:t>
      </w:r>
      <w:r w:rsidRPr="009911A4">
        <w:rPr>
          <w:rFonts w:ascii="Calibri" w:hAnsi="Calibri" w:cs="Calibri"/>
          <w:sz w:val="22"/>
          <w:szCs w:val="22"/>
        </w:rPr>
        <w:t xml:space="preserve">, poz. </w:t>
      </w:r>
      <w:r w:rsidR="00F5762C">
        <w:rPr>
          <w:rFonts w:ascii="Calibri" w:hAnsi="Calibri" w:cs="Calibri"/>
          <w:sz w:val="22"/>
          <w:szCs w:val="22"/>
        </w:rPr>
        <w:t>931 z poz. zm.</w:t>
      </w:r>
    </w:p>
    <w:p w14:paraId="3647F5E9"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Brak wskazanego przez Wykonawcę rachunku w wykazie, o którym mowa w ust.7 Umowy spowoduje wstrzymanie zapłaty należności wynikającej z wystawionej faktury do momentu umieszczenia numery rachunku bankowego z faktury w białej liście lub wystawienia i dostarczenia do zamawiającego noty korygującej zawierającej inny rachunek  wykonawcy widniejący w białej liście lub należność zostanie złożona do depozytu sądowego.</w:t>
      </w:r>
    </w:p>
    <w:p w14:paraId="01B1C736" w14:textId="77777777" w:rsidR="00BB60F2" w:rsidRPr="009911A4" w:rsidRDefault="00BB60F2" w:rsidP="002F521B">
      <w:pPr>
        <w:numPr>
          <w:ilvl w:val="0"/>
          <w:numId w:val="7"/>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lastRenderedPageBreak/>
        <w:t>Wstrzymanie zapłaty spowodowane okolicznościami wskazanymi w pkt. 5 i 8  nie będzie traktowane jako opóźnienie lub zwłoka Zamawiającego, w szczególności zaś nie będzie stanowiło podstawy do naliczania Zamawiającemu odsetek za opóźnienie.</w:t>
      </w:r>
    </w:p>
    <w:p w14:paraId="1C3414BF" w14:textId="77777777" w:rsidR="00BB60F2" w:rsidRPr="00F84095"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Za dzień zapłaty uznaje się dzień </w:t>
      </w:r>
      <w:r w:rsidRPr="00F84095">
        <w:rPr>
          <w:rFonts w:ascii="Calibri" w:hAnsi="Calibri" w:cs="Calibri"/>
          <w:sz w:val="22"/>
          <w:szCs w:val="22"/>
        </w:rPr>
        <w:t>obciążenia rachunku Zamawiającego.</w:t>
      </w:r>
    </w:p>
    <w:p w14:paraId="150CAAB9" w14:textId="77777777" w:rsidR="00BB60F2" w:rsidRPr="00F84095" w:rsidRDefault="00BB60F2" w:rsidP="002F521B">
      <w:pPr>
        <w:numPr>
          <w:ilvl w:val="0"/>
          <w:numId w:val="7"/>
        </w:numPr>
        <w:suppressAutoHyphens/>
        <w:spacing w:line="276" w:lineRule="auto"/>
        <w:contextualSpacing/>
        <w:jc w:val="both"/>
        <w:rPr>
          <w:rFonts w:ascii="Calibri" w:hAnsi="Calibri" w:cs="Calibri"/>
          <w:color w:val="000000"/>
          <w:sz w:val="22"/>
          <w:szCs w:val="22"/>
        </w:rPr>
      </w:pPr>
      <w:r w:rsidRPr="00F84095">
        <w:rPr>
          <w:rFonts w:ascii="Calibri" w:hAnsi="Calibri" w:cs="Calibri"/>
          <w:sz w:val="22"/>
          <w:szCs w:val="22"/>
        </w:rPr>
        <w:t xml:space="preserve">W przypadku wykonania części robót budowlanych będących przedmiotem umowy przez podwykonawców, o których mowa </w:t>
      </w:r>
      <w:r w:rsidRPr="00F84095">
        <w:rPr>
          <w:rFonts w:ascii="Calibri" w:hAnsi="Calibri" w:cs="Calibri"/>
          <w:color w:val="0070C0"/>
          <w:sz w:val="22"/>
          <w:szCs w:val="22"/>
        </w:rPr>
        <w:t xml:space="preserve">w § 9 </w:t>
      </w:r>
      <w:r w:rsidRPr="00F84095">
        <w:rPr>
          <w:rFonts w:ascii="Calibri" w:hAnsi="Calibri" w:cs="Calibri"/>
          <w:sz w:val="22"/>
          <w:szCs w:val="22"/>
        </w:rPr>
        <w:t>umowy lub dalszych podwykonawców, zapłata należności za wykonane roboty będzie następująca:</w:t>
      </w:r>
    </w:p>
    <w:p w14:paraId="21FE42B1" w14:textId="77777777" w:rsidR="00BB60F2" w:rsidRPr="00F84095" w:rsidRDefault="00BB60F2" w:rsidP="002F521B">
      <w:pPr>
        <w:numPr>
          <w:ilvl w:val="0"/>
          <w:numId w:val="31"/>
        </w:numPr>
        <w:suppressAutoHyphens/>
        <w:spacing w:line="276" w:lineRule="auto"/>
        <w:contextualSpacing/>
        <w:jc w:val="both"/>
        <w:rPr>
          <w:rFonts w:ascii="Calibri" w:hAnsi="Calibri" w:cs="Calibri"/>
          <w:sz w:val="22"/>
          <w:szCs w:val="22"/>
        </w:rPr>
      </w:pPr>
      <w:r w:rsidRPr="00F84095">
        <w:rPr>
          <w:rFonts w:ascii="Calibri" w:hAnsi="Calibri" w:cs="Calibri"/>
          <w:sz w:val="22"/>
          <w:szCs w:val="22"/>
        </w:rPr>
        <w:t xml:space="preserve">wykonawca składając </w:t>
      </w:r>
      <w:r w:rsidRPr="00F84095">
        <w:rPr>
          <w:rFonts w:ascii="Calibri" w:hAnsi="Calibri" w:cs="Calibri"/>
          <w:b/>
          <w:sz w:val="22"/>
          <w:szCs w:val="22"/>
        </w:rPr>
        <w:t>fakturę częściową</w:t>
      </w:r>
      <w:r w:rsidRPr="00F84095">
        <w:rPr>
          <w:rFonts w:ascii="Calibri" w:hAnsi="Calibri" w:cs="Calibri"/>
          <w:sz w:val="22"/>
          <w:szCs w:val="22"/>
        </w:rPr>
        <w:t xml:space="preserve"> za roboty, które ujmują również zakres robót wykonany przez podwykonawcę lub dalszego podwykonawcę, przedłoży zamawiającemu dokument z podziałem, należnej kwoty wynikającej z protokołu odbioru częściowego, pomiędzy Wykonawcę, podwykonawcę lub dalszego podwykonawcę, podpisany przez Wykonawcę, podwykonawcę lub dalszego podwykonawcę. Wykonawca w terminie trzech dni przed terminem płatności faktury częściowej przez Zamawiającego, złoży potwierdzenia przelewów dokonanych na konta Podwykonawców lub dalszych podwykonawców.</w:t>
      </w:r>
    </w:p>
    <w:p w14:paraId="32513EB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F84095">
        <w:rPr>
          <w:rFonts w:ascii="Calibri" w:hAnsi="Calibri" w:cs="Calibri"/>
          <w:sz w:val="22"/>
          <w:szCs w:val="22"/>
        </w:rPr>
        <w:t xml:space="preserve">wykonawca składając </w:t>
      </w:r>
      <w:r w:rsidRPr="00F84095">
        <w:rPr>
          <w:rFonts w:ascii="Calibri" w:hAnsi="Calibri" w:cs="Calibri"/>
          <w:b/>
          <w:sz w:val="22"/>
          <w:szCs w:val="22"/>
        </w:rPr>
        <w:t>fakturę końcową</w:t>
      </w:r>
      <w:r w:rsidRPr="00F84095">
        <w:rPr>
          <w:rFonts w:ascii="Calibri" w:hAnsi="Calibri" w:cs="Calibri"/>
          <w:sz w:val="22"/>
          <w:szCs w:val="22"/>
        </w:rPr>
        <w:t xml:space="preserve"> za roboty, które ujmują również zakres robót wykonany przez podwykonawcę lub dalszego podwykonawcę, przedłoży zamawiającemu dokument z podziałem należności kwoty wynikającej z protokołu odbioru częściowego pomiędzy Wykonawcę, podwykonawcę lub dalszego</w:t>
      </w:r>
      <w:r w:rsidRPr="009911A4">
        <w:rPr>
          <w:rFonts w:ascii="Calibri" w:hAnsi="Calibri" w:cs="Calibri"/>
          <w:sz w:val="22"/>
          <w:szCs w:val="22"/>
        </w:rPr>
        <w:t xml:space="preserve"> podwykonawcę, podpisany przez Wykonawcę, podwykonawcę lub dalszego podwykonawcę. W przypadku </w:t>
      </w:r>
      <w:r w:rsidRPr="009911A4">
        <w:rPr>
          <w:rFonts w:ascii="Calibri" w:hAnsi="Calibri" w:cs="Calibri"/>
          <w:b/>
          <w:sz w:val="22"/>
          <w:szCs w:val="22"/>
        </w:rPr>
        <w:t>faktury końcowej</w:t>
      </w:r>
      <w:r w:rsidRPr="009911A4">
        <w:rPr>
          <w:rFonts w:ascii="Calibri" w:hAnsi="Calibri" w:cs="Calibri"/>
          <w:sz w:val="22"/>
          <w:szCs w:val="22"/>
        </w:rPr>
        <w:t>, z której Wykonawca zobowiązany jest do przekazania należności podwykonawcom lub dalszym podwykonawcom, Wykonawca w terminie trzech dni przed terminem płatności faktury przez Zamawiającego, złoży potwierdzenia przelewów dokonanych na konta Podwykonawców lub dalszych podwykonawców. W przypadku nieprzedstawienia przez Wykonawcę wszystkich dowodów zapłaty, Zamawiający wstrzymuje wypłatę należnego wynagrodzenia za odebrane roboty budowlane, w części równej sumie kwot wynikających z nieprzedstawionych dowodów zapłaty.</w:t>
      </w:r>
    </w:p>
    <w:p w14:paraId="71DFD815"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3371832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Wynagrodzenie, o którym mowa w </w:t>
      </w:r>
      <w:r w:rsidRPr="009911A4">
        <w:rPr>
          <w:rFonts w:ascii="Calibri" w:hAnsi="Calibri" w:cs="Calibri"/>
          <w:color w:val="0070C0"/>
          <w:sz w:val="22"/>
          <w:szCs w:val="22"/>
        </w:rPr>
        <w:t>§13 ust. 11</w:t>
      </w:r>
      <w:r w:rsidRPr="009911A4">
        <w:rPr>
          <w:rFonts w:ascii="Calibri" w:hAnsi="Calibri" w:cs="Calibri"/>
          <w:sz w:val="22"/>
          <w:szCs w:val="22"/>
        </w:rPr>
        <w:t>, dotyczy wyłącznie należności powstałych</w:t>
      </w:r>
      <w:r w:rsidR="00363573">
        <w:rPr>
          <w:rFonts w:ascii="Calibri" w:hAnsi="Calibri" w:cs="Calibri"/>
          <w:sz w:val="22"/>
          <w:szCs w:val="22"/>
        </w:rPr>
        <w:t xml:space="preserve"> </w:t>
      </w:r>
      <w:r w:rsidRPr="009911A4">
        <w:rPr>
          <w:rFonts w:ascii="Calibri" w:hAnsi="Calibri" w:cs="Calibri"/>
          <w:sz w:val="22"/>
          <w:szCs w:val="22"/>
        </w:rPr>
        <w:t>po zaakceptowaniu przez Zamawiającego umowy o podwykonawstwo,</w:t>
      </w:r>
      <w:r w:rsidR="00363573">
        <w:rPr>
          <w:rFonts w:ascii="Calibri" w:hAnsi="Calibri" w:cs="Calibri"/>
          <w:sz w:val="22"/>
          <w:szCs w:val="22"/>
        </w:rPr>
        <w:t xml:space="preserve"> </w:t>
      </w:r>
      <w:r w:rsidRPr="009911A4">
        <w:rPr>
          <w:rFonts w:ascii="Calibri" w:hAnsi="Calibri" w:cs="Calibri"/>
          <w:sz w:val="22"/>
          <w:szCs w:val="22"/>
        </w:rPr>
        <w:t>której przedmiotem są roboty budowlane, lub po przedłożeniu zamawiającemu poświadczonej za zgodność z oryginałem kopii umowy o podwykonawstwo, której przedmiotem są dostawy lub usługi.</w:t>
      </w:r>
    </w:p>
    <w:p w14:paraId="24C1742B"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Bezpośrednia zapłata obejmuje wyłącznie należne wynagrodzenie, bez odsetek,  należnych </w:t>
      </w:r>
      <w:r w:rsidRPr="009911A4">
        <w:rPr>
          <w:rFonts w:ascii="Calibri" w:hAnsi="Calibri" w:cs="Calibri"/>
          <w:sz w:val="22"/>
          <w:szCs w:val="22"/>
        </w:rPr>
        <w:t>podwykonawcy lub dalszemu podwykonawcy.</w:t>
      </w:r>
    </w:p>
    <w:p w14:paraId="2C9258E9"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sz w:val="22"/>
          <w:szCs w:val="22"/>
        </w:rPr>
        <w:t xml:space="preserve">Przed dokonaniem bezpośredniej zapłaty Zamawiający umożliwi Wykonawcy zgłoszenie pisemnych uwag dotyczących zasadności bezpośredniej zapłaty wynagrodzenia podwykonawcy lub dalszemu podwykonawcy, o których mowa w </w:t>
      </w:r>
      <w:r w:rsidRPr="009911A4">
        <w:rPr>
          <w:rFonts w:ascii="Calibri" w:hAnsi="Calibri" w:cs="Calibri"/>
          <w:color w:val="0070C0"/>
          <w:sz w:val="22"/>
          <w:szCs w:val="22"/>
        </w:rPr>
        <w:t>§13 ust 11</w:t>
      </w:r>
      <w:r w:rsidRPr="009911A4">
        <w:rPr>
          <w:rFonts w:ascii="Calibri" w:hAnsi="Calibri" w:cs="Calibri"/>
          <w:sz w:val="22"/>
          <w:szCs w:val="22"/>
        </w:rPr>
        <w:t>w terminie nie krótszym niż 7 dni od dnia doręczenia tej informacji.</w:t>
      </w:r>
    </w:p>
    <w:p w14:paraId="05699A78" w14:textId="77777777" w:rsidR="00BB60F2" w:rsidRPr="009911A4" w:rsidRDefault="00BB60F2" w:rsidP="002F521B">
      <w:pPr>
        <w:numPr>
          <w:ilvl w:val="0"/>
          <w:numId w:val="31"/>
        </w:numPr>
        <w:suppressAutoHyphens/>
        <w:spacing w:line="276" w:lineRule="auto"/>
        <w:contextualSpacing/>
        <w:jc w:val="both"/>
        <w:rPr>
          <w:rFonts w:ascii="Calibri" w:hAnsi="Calibri" w:cs="Calibri"/>
          <w:color w:val="000000"/>
          <w:sz w:val="22"/>
          <w:szCs w:val="22"/>
        </w:rPr>
      </w:pPr>
      <w:r w:rsidRPr="009911A4">
        <w:rPr>
          <w:rFonts w:ascii="Calibri" w:hAnsi="Calibri" w:cs="Calibri"/>
          <w:color w:val="000000"/>
          <w:sz w:val="22"/>
          <w:szCs w:val="22"/>
        </w:rPr>
        <w:t xml:space="preserve">W przypadku zgłoszenia przez Wykonawcę uwag, o których mowa w </w:t>
      </w:r>
      <w:r w:rsidRPr="009911A4">
        <w:rPr>
          <w:rFonts w:ascii="Calibri" w:hAnsi="Calibri" w:cs="Calibri"/>
          <w:color w:val="0070C0"/>
          <w:sz w:val="22"/>
          <w:szCs w:val="22"/>
        </w:rPr>
        <w:t>§13 ust 11f</w:t>
      </w:r>
      <w:r w:rsidRPr="009911A4">
        <w:rPr>
          <w:rFonts w:ascii="Calibri" w:hAnsi="Calibri" w:cs="Calibri"/>
          <w:color w:val="000000"/>
          <w:sz w:val="22"/>
          <w:szCs w:val="22"/>
        </w:rPr>
        <w:t xml:space="preserve">, w terminie wskazanym przez  Zamawiającego, Zamawiający: </w:t>
      </w:r>
    </w:p>
    <w:p w14:paraId="3F57AD6F"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nie dokona bezpośredniej zapłaty wynagrodzenia podwykonawcy lub dalszemu podwykonawcy, jeżeli Wykonawca wykaże niezasadność takiej zapłaty albo</w:t>
      </w:r>
    </w:p>
    <w:p w14:paraId="21A54BE0"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lastRenderedPageBreak/>
        <w:t xml:space="preserve">złoży do depozytu sądowego kwotę potrzebną na pokrycie wynagrodzenia podwykonawcy lub dalszego podwykonawcy w przypadku istnienia zasadniczej wątpliwości Zamawiającego co do wysokości należnej zapłaty lub podmiotu, któremu płatność się należy, albo </w:t>
      </w:r>
    </w:p>
    <w:p w14:paraId="5D5C8DF7" w14:textId="77777777" w:rsidR="00BB60F2" w:rsidRPr="009911A4" w:rsidRDefault="00BB60F2" w:rsidP="002F521B">
      <w:pPr>
        <w:numPr>
          <w:ilvl w:val="0"/>
          <w:numId w:val="32"/>
        </w:numPr>
        <w:suppressAutoHyphens/>
        <w:spacing w:line="276" w:lineRule="auto"/>
        <w:ind w:left="1418"/>
        <w:contextualSpacing/>
        <w:jc w:val="both"/>
        <w:rPr>
          <w:rFonts w:ascii="Calibri" w:hAnsi="Calibri" w:cs="Calibri"/>
          <w:color w:val="000000"/>
          <w:sz w:val="22"/>
          <w:szCs w:val="22"/>
        </w:rPr>
      </w:pPr>
      <w:r w:rsidRPr="009911A4">
        <w:rPr>
          <w:rFonts w:ascii="Calibri" w:hAnsi="Calibri" w:cs="Calibri"/>
          <w:color w:val="000000"/>
          <w:sz w:val="22"/>
          <w:szCs w:val="22"/>
        </w:rPr>
        <w:t xml:space="preserve">dokona bezpośredniej zapłaty wynagrodzenia podwykonawcy lub dalszemu podwykonawcy, jeżeli podwykonawca lub dalszy podwykonawca wykaże zasadność takiej zapłaty. </w:t>
      </w:r>
    </w:p>
    <w:p w14:paraId="42BF2269" w14:textId="77777777" w:rsidR="00F82B8A" w:rsidRPr="009911A4" w:rsidRDefault="00BB60F2" w:rsidP="00BB60F2">
      <w:pPr>
        <w:rPr>
          <w:rFonts w:ascii="Calibri" w:hAnsi="Calibri" w:cs="Calibri"/>
          <w:sz w:val="22"/>
          <w:szCs w:val="22"/>
        </w:rPr>
      </w:pPr>
      <w:r w:rsidRPr="009911A4">
        <w:rPr>
          <w:rFonts w:ascii="Calibri" w:hAnsi="Calibri" w:cs="Calibri"/>
          <w:color w:val="000000"/>
          <w:sz w:val="22"/>
          <w:szCs w:val="22"/>
        </w:rPr>
        <w:t>W przypadku dokonania bezpośredniej zapłaty podwykonawcy lub dalszemu podwykonawcy, Zamawiający potrąci kwotę wypłaconego wynagrodzenia z wynagrodzenia należnego Wykonawcy.</w:t>
      </w:r>
    </w:p>
    <w:p w14:paraId="3997DC47" w14:textId="77777777" w:rsidR="00B11716" w:rsidRPr="009911A4" w:rsidRDefault="00B11716" w:rsidP="001569C6">
      <w:pPr>
        <w:jc w:val="center"/>
        <w:rPr>
          <w:rFonts w:ascii="Calibri" w:hAnsi="Calibri" w:cs="Calibri"/>
          <w:b/>
          <w:sz w:val="22"/>
          <w:szCs w:val="22"/>
        </w:rPr>
      </w:pPr>
    </w:p>
    <w:p w14:paraId="11EA6A3C" w14:textId="77777777" w:rsidR="001569C6" w:rsidRPr="009911A4" w:rsidRDefault="001569C6" w:rsidP="001569C6">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087DD8" w:rsidRPr="009911A4">
        <w:rPr>
          <w:rFonts w:ascii="Calibri" w:hAnsi="Calibri" w:cs="Calibri"/>
          <w:b/>
          <w:sz w:val="22"/>
          <w:szCs w:val="22"/>
        </w:rPr>
        <w:t>4</w:t>
      </w:r>
    </w:p>
    <w:p w14:paraId="68FA3C7D"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Stronom przysługuje </w:t>
      </w:r>
      <w:r w:rsidRPr="009911A4">
        <w:rPr>
          <w:rFonts w:ascii="Calibri" w:hAnsi="Calibri" w:cs="Calibri"/>
          <w:b/>
          <w:sz w:val="22"/>
          <w:szCs w:val="22"/>
        </w:rPr>
        <w:t>prawo odstąpienia od umowy</w:t>
      </w:r>
      <w:r w:rsidRPr="009911A4">
        <w:rPr>
          <w:rFonts w:ascii="Calibri" w:hAnsi="Calibri" w:cs="Calibri"/>
          <w:sz w:val="22"/>
          <w:szCs w:val="22"/>
        </w:rPr>
        <w:t xml:space="preserve">. W przypadku odstąpienia od umowy przez jedną ze stron, </w:t>
      </w:r>
      <w:r w:rsidRPr="009911A4">
        <w:rPr>
          <w:rFonts w:ascii="Calibri" w:hAnsi="Calibri" w:cs="Calibri"/>
          <w:b/>
          <w:bCs/>
          <w:sz w:val="22"/>
          <w:szCs w:val="22"/>
        </w:rPr>
        <w:t>Wykonawca</w:t>
      </w:r>
      <w:r w:rsidRPr="009911A4">
        <w:rPr>
          <w:rFonts w:ascii="Calibri" w:hAnsi="Calibri" w:cs="Calibri"/>
          <w:sz w:val="22"/>
          <w:szCs w:val="22"/>
        </w:rPr>
        <w:t xml:space="preserve"> powinien natychmiast wstrzymać i zabezpieczyć nie zakończone roboty oraz plac budowy.</w:t>
      </w:r>
    </w:p>
    <w:p w14:paraId="62EF6631" w14:textId="77777777" w:rsidR="00F82B8A" w:rsidRPr="009911A4" w:rsidRDefault="00F82B8A" w:rsidP="002F521B">
      <w:pPr>
        <w:numPr>
          <w:ilvl w:val="2"/>
          <w:numId w:val="10"/>
        </w:numPr>
        <w:tabs>
          <w:tab w:val="left" w:pos="851"/>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Zamawiającemu</w:t>
      </w:r>
      <w:r w:rsidRPr="009911A4">
        <w:rPr>
          <w:rFonts w:ascii="Calibri" w:hAnsi="Calibri" w:cs="Calibri"/>
          <w:sz w:val="22"/>
          <w:szCs w:val="22"/>
        </w:rPr>
        <w:t xml:space="preserve"> przysługuje prawo do odstąpienia od umowy w terminie 14 dni, gdy:</w:t>
      </w:r>
    </w:p>
    <w:p w14:paraId="15305D6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sz w:val="22"/>
          <w:szCs w:val="22"/>
        </w:rPr>
        <w:t>wystąpi istotna zmiana okoliczności powodującej, że wykonanie umowy nie leży w interesie publicznym, czego nie można było przewidzieć w chwili zawarcia umowy;</w:t>
      </w:r>
    </w:p>
    <w:p w14:paraId="7B7B74E7"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trike/>
          <w:sz w:val="22"/>
          <w:szCs w:val="22"/>
        </w:rPr>
      </w:pPr>
      <w:r w:rsidRPr="009911A4">
        <w:rPr>
          <w:rFonts w:ascii="Calibri" w:hAnsi="Calibri" w:cs="Calibri"/>
          <w:sz w:val="22"/>
          <w:szCs w:val="22"/>
        </w:rPr>
        <w:t xml:space="preserve">zostanie zajęty cały majątek </w:t>
      </w:r>
      <w:r w:rsidRPr="009911A4">
        <w:rPr>
          <w:rFonts w:ascii="Calibri" w:hAnsi="Calibri" w:cs="Calibri"/>
          <w:b/>
          <w:bCs/>
          <w:sz w:val="22"/>
          <w:szCs w:val="22"/>
        </w:rPr>
        <w:t>Wykonawcy;</w:t>
      </w:r>
    </w:p>
    <w:p w14:paraId="4A40CF3C"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sz w:val="22"/>
          <w:szCs w:val="22"/>
        </w:rPr>
      </w:pPr>
      <w:r w:rsidRPr="009911A4">
        <w:rPr>
          <w:rFonts w:ascii="Calibri" w:hAnsi="Calibri" w:cs="Calibri"/>
          <w:bCs/>
          <w:sz w:val="22"/>
          <w:szCs w:val="22"/>
        </w:rPr>
        <w:t xml:space="preserve">Wykonawca </w:t>
      </w:r>
      <w:r w:rsidRPr="009911A4">
        <w:rPr>
          <w:rFonts w:ascii="Calibri" w:hAnsi="Calibri" w:cs="Calibri"/>
          <w:sz w:val="22"/>
          <w:szCs w:val="22"/>
        </w:rPr>
        <w:t xml:space="preserve">nie rozpoczął robót bez uzasadnionych przyczyn </w:t>
      </w:r>
      <w:r w:rsidRPr="009911A4">
        <w:rPr>
          <w:rFonts w:ascii="Calibri" w:eastAsia="Calibri" w:hAnsi="Calibri" w:cs="Calibri"/>
          <w:sz w:val="22"/>
          <w:szCs w:val="22"/>
        </w:rPr>
        <w:t xml:space="preserve">lub przerwał realizację robót z przyczyn leżących po stronie Wykonawcy i przerwa trwa dłużej niż 15 dni, </w:t>
      </w:r>
      <w:r w:rsidRPr="009911A4">
        <w:rPr>
          <w:rFonts w:ascii="Calibri" w:hAnsi="Calibri" w:cs="Calibri"/>
          <w:sz w:val="22"/>
          <w:szCs w:val="22"/>
        </w:rPr>
        <w:t xml:space="preserve"> pomimo pisemnego wezwania </w:t>
      </w:r>
      <w:r w:rsidRPr="009911A4">
        <w:rPr>
          <w:rFonts w:ascii="Calibri" w:hAnsi="Calibri" w:cs="Calibri"/>
          <w:bCs/>
          <w:sz w:val="22"/>
          <w:szCs w:val="22"/>
        </w:rPr>
        <w:t>Zamawiającego;</w:t>
      </w:r>
    </w:p>
    <w:p w14:paraId="335AFA74" w14:textId="77777777" w:rsidR="00F82B8A" w:rsidRPr="009911A4" w:rsidRDefault="00F82B8A" w:rsidP="002F521B">
      <w:pPr>
        <w:numPr>
          <w:ilvl w:val="0"/>
          <w:numId w:val="8"/>
        </w:numPr>
        <w:tabs>
          <w:tab w:val="left" w:pos="993"/>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Konieczność wielokrotnego dokonywania bezpośredniej zapłaty podwykonawcy lub dalszemu podwykonawcy, lub konieczność dokonania bezpośrednich zapłat na sumę większą niż </w:t>
      </w:r>
      <w:r w:rsidRPr="009911A4">
        <w:rPr>
          <w:rFonts w:ascii="Calibri" w:hAnsi="Calibri" w:cs="Calibri"/>
          <w:color w:val="0070C0"/>
          <w:sz w:val="22"/>
          <w:szCs w:val="22"/>
        </w:rPr>
        <w:t>5%</w:t>
      </w:r>
      <w:r w:rsidRPr="009911A4">
        <w:rPr>
          <w:rFonts w:ascii="Calibri" w:hAnsi="Calibri" w:cs="Calibri"/>
          <w:sz w:val="22"/>
          <w:szCs w:val="22"/>
        </w:rPr>
        <w:t xml:space="preserve"> wartości umowy.</w:t>
      </w:r>
    </w:p>
    <w:p w14:paraId="4446FCD2"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b/>
          <w:bCs/>
          <w:sz w:val="22"/>
          <w:szCs w:val="22"/>
        </w:rPr>
        <w:t xml:space="preserve">Wykonawcy </w:t>
      </w:r>
      <w:r w:rsidRPr="009911A4">
        <w:rPr>
          <w:rFonts w:ascii="Calibri" w:hAnsi="Calibri" w:cs="Calibri"/>
          <w:sz w:val="22"/>
          <w:szCs w:val="22"/>
        </w:rPr>
        <w:t xml:space="preserve">przysługuje prawo do odstąpienia od umowy, gdy </w:t>
      </w:r>
      <w:r w:rsidRPr="009911A4">
        <w:rPr>
          <w:rFonts w:ascii="Calibri" w:hAnsi="Calibri" w:cs="Calibri"/>
          <w:b/>
          <w:bCs/>
          <w:sz w:val="22"/>
          <w:szCs w:val="22"/>
        </w:rPr>
        <w:t xml:space="preserve">Zamawiający </w:t>
      </w:r>
      <w:r w:rsidRPr="009911A4">
        <w:rPr>
          <w:rFonts w:ascii="Calibri" w:hAnsi="Calibri" w:cs="Calibri"/>
          <w:sz w:val="22"/>
          <w:szCs w:val="22"/>
        </w:rPr>
        <w:t>bez uzasadnionych przyczyn</w:t>
      </w:r>
      <w:r w:rsidRPr="009911A4">
        <w:rPr>
          <w:rFonts w:ascii="Calibri" w:hAnsi="Calibri" w:cs="Calibri"/>
          <w:b/>
          <w:bCs/>
          <w:sz w:val="22"/>
          <w:szCs w:val="22"/>
        </w:rPr>
        <w:t xml:space="preserve"> </w:t>
      </w:r>
      <w:r w:rsidRPr="009911A4">
        <w:rPr>
          <w:rFonts w:ascii="Calibri" w:hAnsi="Calibri" w:cs="Calibri"/>
          <w:sz w:val="22"/>
          <w:szCs w:val="22"/>
        </w:rPr>
        <w:t>nie przystąpił do odbioru końcowego, bezpodstawnie odmawia dokonania odbioru robót lub odmawia podpisania protokołu odbioru.</w:t>
      </w:r>
    </w:p>
    <w:p w14:paraId="725DE578"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Odstąpienie od umowy powinno nastąpić w formie pisemnej pod rygorem nieważności takiego oświadczenia i powinno zawierać uzasadnienie.</w:t>
      </w:r>
    </w:p>
    <w:p w14:paraId="17391CFD" w14:textId="77777777" w:rsidR="00F82B8A" w:rsidRPr="009911A4" w:rsidRDefault="00F82B8A" w:rsidP="002F521B">
      <w:pPr>
        <w:numPr>
          <w:ilvl w:val="2"/>
          <w:numId w:val="11"/>
        </w:numPr>
        <w:tabs>
          <w:tab w:val="left" w:pos="360"/>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przypadku odstąpienia od umowy </w:t>
      </w:r>
      <w:r w:rsidRPr="009911A4">
        <w:rPr>
          <w:rFonts w:ascii="Calibri" w:hAnsi="Calibri" w:cs="Calibri"/>
          <w:b/>
          <w:bCs/>
          <w:sz w:val="22"/>
          <w:szCs w:val="22"/>
        </w:rPr>
        <w:t>Wykonawcę</w:t>
      </w:r>
      <w:r w:rsidRPr="009911A4">
        <w:rPr>
          <w:rFonts w:ascii="Calibri" w:hAnsi="Calibri" w:cs="Calibri"/>
          <w:sz w:val="22"/>
          <w:szCs w:val="22"/>
        </w:rPr>
        <w:t xml:space="preserve"> oraz </w:t>
      </w:r>
      <w:r w:rsidRPr="009911A4">
        <w:rPr>
          <w:rFonts w:ascii="Calibri" w:hAnsi="Calibri" w:cs="Calibri"/>
          <w:b/>
          <w:bCs/>
          <w:sz w:val="22"/>
          <w:szCs w:val="22"/>
        </w:rPr>
        <w:t>Zamawiającego</w:t>
      </w:r>
      <w:r w:rsidRPr="009911A4">
        <w:rPr>
          <w:rFonts w:ascii="Calibri" w:hAnsi="Calibri" w:cs="Calibri"/>
          <w:sz w:val="22"/>
          <w:szCs w:val="22"/>
        </w:rPr>
        <w:t xml:space="preserve"> obciążają następujące obowiązki szczegółowe:</w:t>
      </w:r>
    </w:p>
    <w:p w14:paraId="0519DB13" w14:textId="77777777" w:rsidR="00F82B8A" w:rsidRPr="009911A4" w:rsidRDefault="00F82B8A" w:rsidP="002F521B">
      <w:pPr>
        <w:numPr>
          <w:ilvl w:val="0"/>
          <w:numId w:val="9"/>
        </w:numPr>
        <w:tabs>
          <w:tab w:val="left" w:pos="540"/>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sz w:val="22"/>
          <w:szCs w:val="22"/>
        </w:rPr>
        <w:t xml:space="preserve">w terminie siedmiu dni od daty odstąpienia od umowy, </w:t>
      </w:r>
      <w:r w:rsidRPr="009911A4">
        <w:rPr>
          <w:rFonts w:ascii="Calibri" w:hAnsi="Calibri" w:cs="Calibri"/>
          <w:b/>
          <w:bCs/>
          <w:sz w:val="22"/>
          <w:szCs w:val="22"/>
        </w:rPr>
        <w:t>Wykonawca</w:t>
      </w:r>
      <w:r w:rsidRPr="009911A4">
        <w:rPr>
          <w:rFonts w:ascii="Calibri" w:hAnsi="Calibri" w:cs="Calibri"/>
          <w:sz w:val="22"/>
          <w:szCs w:val="22"/>
        </w:rPr>
        <w:t xml:space="preserve"> przy udziale </w:t>
      </w:r>
      <w:r w:rsidRPr="009911A4">
        <w:rPr>
          <w:rFonts w:ascii="Calibri" w:hAnsi="Calibri" w:cs="Calibri"/>
          <w:b/>
          <w:bCs/>
          <w:sz w:val="22"/>
          <w:szCs w:val="22"/>
        </w:rPr>
        <w:t>Zamawiającego</w:t>
      </w:r>
      <w:r w:rsidRPr="009911A4">
        <w:rPr>
          <w:rFonts w:ascii="Calibri" w:hAnsi="Calibri" w:cs="Calibri"/>
          <w:sz w:val="22"/>
          <w:szCs w:val="22"/>
        </w:rPr>
        <w:t xml:space="preserve"> sporządzi szczegółowy protokół inwentaryzacji robót w toku wg stanu na dzień odstąpienia;</w:t>
      </w:r>
    </w:p>
    <w:p w14:paraId="4BF60E1E"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b/>
          <w:bCs/>
          <w:sz w:val="22"/>
          <w:szCs w:val="22"/>
        </w:rPr>
      </w:pPr>
      <w:r w:rsidRPr="009911A4">
        <w:rPr>
          <w:rFonts w:ascii="Calibri" w:hAnsi="Calibri" w:cs="Calibri"/>
          <w:b/>
          <w:bCs/>
          <w:sz w:val="22"/>
          <w:szCs w:val="22"/>
        </w:rPr>
        <w:t>Wykonawca</w:t>
      </w:r>
      <w:r w:rsidRPr="009911A4">
        <w:rPr>
          <w:rFonts w:ascii="Calibri" w:hAnsi="Calibri" w:cs="Calibri"/>
          <w:sz w:val="22"/>
          <w:szCs w:val="22"/>
        </w:rPr>
        <w:t xml:space="preserve"> zabezpieczy przerwane roboty w zakresie obustronnie uzgodnionym, na koszt tej strony, która była powodem odstąpienia od umowy;</w:t>
      </w:r>
    </w:p>
    <w:p w14:paraId="398860CD" w14:textId="77777777" w:rsidR="00F82B8A" w:rsidRPr="009911A4" w:rsidRDefault="00F82B8A" w:rsidP="002F521B">
      <w:pPr>
        <w:numPr>
          <w:ilvl w:val="0"/>
          <w:numId w:val="9"/>
        </w:numPr>
        <w:tabs>
          <w:tab w:val="left" w:pos="1276"/>
        </w:tabs>
        <w:suppressAutoHyphens/>
        <w:spacing w:line="276" w:lineRule="auto"/>
        <w:ind w:left="1276" w:hanging="425"/>
        <w:jc w:val="both"/>
        <w:rPr>
          <w:rFonts w:ascii="Calibri" w:hAnsi="Calibri" w:cs="Calibri"/>
          <w:sz w:val="22"/>
          <w:szCs w:val="22"/>
        </w:rPr>
      </w:pPr>
      <w:r w:rsidRPr="009911A4">
        <w:rPr>
          <w:rFonts w:ascii="Calibri" w:hAnsi="Calibri" w:cs="Calibri"/>
          <w:b/>
          <w:bCs/>
          <w:sz w:val="22"/>
          <w:szCs w:val="22"/>
        </w:rPr>
        <w:t xml:space="preserve">Wykonawca </w:t>
      </w:r>
      <w:r w:rsidRPr="009911A4">
        <w:rPr>
          <w:rFonts w:ascii="Calibri" w:hAnsi="Calibri" w:cs="Calibri"/>
          <w:sz w:val="22"/>
          <w:szCs w:val="22"/>
        </w:rPr>
        <w:t>niezwłocznie, ale nie później niż w ciągu 14 dni usunie z placu budowy urządzenia zaplecza przez niego dostarczone lub wniesione.</w:t>
      </w:r>
    </w:p>
    <w:p w14:paraId="3FF67263"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sz w:val="22"/>
          <w:szCs w:val="22"/>
        </w:rPr>
      </w:pPr>
      <w:r w:rsidRPr="009911A4">
        <w:rPr>
          <w:rFonts w:ascii="Calibri" w:hAnsi="Calibri" w:cs="Calibri"/>
          <w:sz w:val="22"/>
          <w:szCs w:val="22"/>
        </w:rPr>
        <w:t xml:space="preserve">W razie odstąpienia od umowy z przyczyn niezależnych od </w:t>
      </w:r>
      <w:r w:rsidRPr="009911A4">
        <w:rPr>
          <w:rFonts w:ascii="Calibri" w:hAnsi="Calibri" w:cs="Calibri"/>
          <w:b/>
          <w:bCs/>
          <w:sz w:val="22"/>
          <w:szCs w:val="22"/>
        </w:rPr>
        <w:t>Wykonawcy</w:t>
      </w:r>
      <w:r w:rsidRPr="009911A4">
        <w:rPr>
          <w:rFonts w:ascii="Calibri" w:hAnsi="Calibri" w:cs="Calibri"/>
          <w:sz w:val="22"/>
          <w:szCs w:val="22"/>
        </w:rPr>
        <w:t xml:space="preserve">, </w:t>
      </w:r>
      <w:r w:rsidRPr="009911A4">
        <w:rPr>
          <w:rFonts w:ascii="Calibri" w:hAnsi="Calibri" w:cs="Calibri"/>
          <w:b/>
          <w:bCs/>
          <w:sz w:val="22"/>
          <w:szCs w:val="22"/>
        </w:rPr>
        <w:t>Zamawiający</w:t>
      </w:r>
      <w:r w:rsidRPr="009911A4">
        <w:rPr>
          <w:rFonts w:ascii="Calibri" w:hAnsi="Calibri" w:cs="Calibri"/>
          <w:sz w:val="22"/>
          <w:szCs w:val="22"/>
        </w:rPr>
        <w:t xml:space="preserve"> zobowiązany jest do dokonania odbioru robót wykonanych do dnia odstąpienia od umowy, zapłaty</w:t>
      </w:r>
      <w:r w:rsidR="0067086D">
        <w:rPr>
          <w:rFonts w:ascii="Calibri" w:hAnsi="Calibri" w:cs="Calibri"/>
          <w:sz w:val="22"/>
          <w:szCs w:val="22"/>
        </w:rPr>
        <w:t xml:space="preserve"> </w:t>
      </w:r>
      <w:r w:rsidRPr="009911A4">
        <w:rPr>
          <w:rFonts w:ascii="Calibri" w:hAnsi="Calibri" w:cs="Calibri"/>
          <w:sz w:val="22"/>
          <w:szCs w:val="22"/>
        </w:rPr>
        <w:t>wynagrodzenia za wykonane roboty oraz protokolarnego przejęcia placu budowy.</w:t>
      </w:r>
    </w:p>
    <w:p w14:paraId="6C8F189A" w14:textId="77777777" w:rsidR="00F82B8A" w:rsidRPr="009911A4" w:rsidRDefault="00F82B8A" w:rsidP="002F521B">
      <w:pPr>
        <w:numPr>
          <w:ilvl w:val="2"/>
          <w:numId w:val="12"/>
        </w:numPr>
        <w:tabs>
          <w:tab w:val="left" w:pos="993"/>
        </w:tabs>
        <w:suppressAutoHyphens/>
        <w:spacing w:line="276" w:lineRule="auto"/>
        <w:ind w:left="851" w:hanging="425"/>
        <w:jc w:val="both"/>
        <w:rPr>
          <w:rFonts w:ascii="Calibri" w:hAnsi="Calibri" w:cs="Calibri"/>
          <w:b/>
          <w:bCs/>
          <w:sz w:val="22"/>
          <w:szCs w:val="22"/>
        </w:rPr>
      </w:pPr>
      <w:r w:rsidRPr="009911A4">
        <w:rPr>
          <w:rFonts w:ascii="Calibri" w:hAnsi="Calibri" w:cs="Calibri"/>
          <w:sz w:val="22"/>
          <w:szCs w:val="22"/>
        </w:rPr>
        <w:t xml:space="preserve">W razie odstąpienia od umowy w okolicznościach opisanych w ust. 2 umowy </w:t>
      </w:r>
      <w:r w:rsidRPr="009911A4">
        <w:rPr>
          <w:rFonts w:ascii="Calibri" w:hAnsi="Calibri" w:cs="Calibri"/>
          <w:b/>
          <w:bCs/>
          <w:sz w:val="22"/>
          <w:szCs w:val="22"/>
        </w:rPr>
        <w:t>Zamawiający</w:t>
      </w:r>
      <w:r w:rsidRPr="009911A4">
        <w:rPr>
          <w:rFonts w:ascii="Calibri" w:hAnsi="Calibri" w:cs="Calibri"/>
          <w:sz w:val="22"/>
          <w:szCs w:val="22"/>
        </w:rPr>
        <w:t xml:space="preserve"> ma prawo do przeprowadzenia inwentaryzacji wykonanych robót bez udziału </w:t>
      </w:r>
      <w:r w:rsidRPr="009911A4">
        <w:rPr>
          <w:rFonts w:ascii="Calibri" w:hAnsi="Calibri" w:cs="Calibri"/>
          <w:b/>
          <w:sz w:val="22"/>
          <w:szCs w:val="22"/>
        </w:rPr>
        <w:t>Wykonawcy,</w:t>
      </w:r>
      <w:r w:rsidRPr="009911A4">
        <w:rPr>
          <w:rFonts w:ascii="Calibri" w:hAnsi="Calibri" w:cs="Calibri"/>
          <w:sz w:val="22"/>
          <w:szCs w:val="22"/>
        </w:rPr>
        <w:t xml:space="preserve"> jeżeli w wyznaczonym terminie Wykonawca nie przystąpił do czynności zinwentaryzowania wykonanych robót. Przeprowadzona inwentaryzacja jest podstawą do rozliczenia wykonanych robót, zapłaty wynagrodzenia za wykonane roboty następuje po zmniejszeniu wynagrodzenia o należne Zamawiającemu kary umowne, o których mowa w </w:t>
      </w:r>
      <w:r w:rsidRPr="009911A4">
        <w:rPr>
          <w:rFonts w:ascii="Calibri" w:hAnsi="Calibri" w:cs="Calibri"/>
          <w:bCs/>
          <w:color w:val="0070C0"/>
          <w:sz w:val="22"/>
          <w:szCs w:val="22"/>
        </w:rPr>
        <w:t xml:space="preserve">§ </w:t>
      </w:r>
      <w:r w:rsidR="00B11716" w:rsidRPr="009911A4">
        <w:rPr>
          <w:rFonts w:ascii="Calibri" w:hAnsi="Calibri" w:cs="Calibri"/>
          <w:bCs/>
          <w:color w:val="0070C0"/>
          <w:sz w:val="22"/>
          <w:szCs w:val="22"/>
        </w:rPr>
        <w:t>1</w:t>
      </w:r>
      <w:r w:rsidRPr="009911A4">
        <w:rPr>
          <w:rFonts w:ascii="Calibri" w:hAnsi="Calibri" w:cs="Calibri"/>
          <w:bCs/>
          <w:color w:val="0070C0"/>
          <w:sz w:val="22"/>
          <w:szCs w:val="22"/>
        </w:rPr>
        <w:t>0.</w:t>
      </w:r>
      <w:r w:rsidRPr="009911A4">
        <w:rPr>
          <w:rFonts w:ascii="Calibri" w:hAnsi="Calibri" w:cs="Calibri"/>
          <w:color w:val="0070C0"/>
          <w:sz w:val="22"/>
          <w:szCs w:val="22"/>
        </w:rPr>
        <w:t xml:space="preserve"> </w:t>
      </w:r>
      <w:r w:rsidRPr="009911A4">
        <w:rPr>
          <w:rFonts w:ascii="Calibri" w:hAnsi="Calibri" w:cs="Calibri"/>
          <w:b/>
          <w:bCs/>
          <w:sz w:val="22"/>
          <w:szCs w:val="22"/>
        </w:rPr>
        <w:t xml:space="preserve"> </w:t>
      </w:r>
    </w:p>
    <w:p w14:paraId="48AFC794" w14:textId="77777777" w:rsidR="00A161CA" w:rsidRDefault="00A161CA" w:rsidP="00F82B8A">
      <w:pPr>
        <w:spacing w:line="276" w:lineRule="auto"/>
        <w:jc w:val="center"/>
        <w:rPr>
          <w:rFonts w:ascii="Calibri" w:hAnsi="Calibri" w:cs="Calibri"/>
          <w:b/>
          <w:bCs/>
          <w:sz w:val="22"/>
          <w:szCs w:val="22"/>
        </w:rPr>
      </w:pPr>
    </w:p>
    <w:p w14:paraId="1A884785" w14:textId="77777777" w:rsidR="00F82B8A" w:rsidRPr="004F233D" w:rsidRDefault="00F82B8A" w:rsidP="00F82B8A">
      <w:pPr>
        <w:spacing w:line="276" w:lineRule="auto"/>
        <w:jc w:val="center"/>
        <w:rPr>
          <w:rFonts w:ascii="Calibri" w:hAnsi="Calibri" w:cs="Calibri"/>
          <w:b/>
          <w:bCs/>
          <w:sz w:val="22"/>
          <w:szCs w:val="22"/>
        </w:rPr>
      </w:pPr>
      <w:r w:rsidRPr="004F233D">
        <w:rPr>
          <w:rFonts w:ascii="Calibri" w:hAnsi="Calibri" w:cs="Calibri"/>
          <w:b/>
          <w:bCs/>
          <w:sz w:val="22"/>
          <w:szCs w:val="22"/>
        </w:rPr>
        <w:t xml:space="preserve">§ </w:t>
      </w:r>
      <w:r w:rsidR="00087DD8" w:rsidRPr="004F233D">
        <w:rPr>
          <w:rFonts w:ascii="Calibri" w:hAnsi="Calibri" w:cs="Calibri"/>
          <w:b/>
          <w:bCs/>
          <w:sz w:val="22"/>
          <w:szCs w:val="22"/>
        </w:rPr>
        <w:t>15</w:t>
      </w:r>
    </w:p>
    <w:p w14:paraId="792C691E"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t>Dopuszcza się zmiany postanowień zawartej umowy w zakresie i trybie przewidzianym ustawie Prawo zamówień publicznych.</w:t>
      </w:r>
    </w:p>
    <w:p w14:paraId="37C99FC1" w14:textId="77777777" w:rsidR="00F82B8A" w:rsidRPr="004F233D" w:rsidRDefault="00F82B8A" w:rsidP="002F521B">
      <w:pPr>
        <w:numPr>
          <w:ilvl w:val="0"/>
          <w:numId w:val="13"/>
        </w:numPr>
        <w:suppressAutoHyphens/>
        <w:spacing w:line="276" w:lineRule="auto"/>
        <w:ind w:left="284"/>
        <w:contextualSpacing/>
        <w:jc w:val="both"/>
        <w:rPr>
          <w:rFonts w:ascii="Calibri" w:hAnsi="Calibri" w:cs="Calibri"/>
          <w:bCs/>
          <w:sz w:val="22"/>
          <w:szCs w:val="22"/>
        </w:rPr>
      </w:pPr>
      <w:r w:rsidRPr="004F233D">
        <w:rPr>
          <w:rFonts w:ascii="Calibri" w:hAnsi="Calibri" w:cs="Calibri"/>
          <w:bCs/>
          <w:sz w:val="22"/>
          <w:szCs w:val="22"/>
        </w:rPr>
        <w:lastRenderedPageBreak/>
        <w:t xml:space="preserve">Zamawiający przewiduje </w:t>
      </w:r>
      <w:r w:rsidRPr="004F233D">
        <w:rPr>
          <w:rFonts w:ascii="Calibri" w:hAnsi="Calibri" w:cs="Calibri"/>
          <w:b/>
          <w:bCs/>
          <w:sz w:val="22"/>
          <w:szCs w:val="22"/>
        </w:rPr>
        <w:t>możliwość zmian umowy</w:t>
      </w:r>
      <w:r w:rsidRPr="004F233D">
        <w:rPr>
          <w:rFonts w:ascii="Calibri" w:hAnsi="Calibri" w:cs="Calibri"/>
          <w:bCs/>
          <w:sz w:val="22"/>
          <w:szCs w:val="22"/>
        </w:rPr>
        <w:t xml:space="preserve"> o których mowa w </w:t>
      </w:r>
      <w:r w:rsidRPr="004F233D">
        <w:rPr>
          <w:rFonts w:ascii="Calibri" w:hAnsi="Calibri" w:cs="Calibri"/>
          <w:b/>
          <w:bCs/>
          <w:sz w:val="22"/>
          <w:szCs w:val="22"/>
        </w:rPr>
        <w:t>art. 455 ustawy Pzp</w:t>
      </w:r>
      <w:r w:rsidRPr="004F233D">
        <w:rPr>
          <w:rFonts w:ascii="Calibri" w:hAnsi="Calibri" w:cs="Calibri"/>
          <w:bCs/>
          <w:sz w:val="22"/>
          <w:szCs w:val="22"/>
        </w:rPr>
        <w:t xml:space="preserve"> w szczególności w następujących przypadkach:</w:t>
      </w:r>
    </w:p>
    <w:p w14:paraId="4D0292B1" w14:textId="77777777" w:rsidR="00F82B8A" w:rsidRPr="004F233D" w:rsidRDefault="00F82B8A" w:rsidP="002F521B">
      <w:pPr>
        <w:numPr>
          <w:ilvl w:val="0"/>
          <w:numId w:val="14"/>
        </w:numPr>
        <w:suppressAutoHyphens/>
        <w:spacing w:line="276" w:lineRule="auto"/>
        <w:contextualSpacing/>
        <w:jc w:val="both"/>
        <w:rPr>
          <w:rFonts w:ascii="Calibri" w:hAnsi="Calibri" w:cs="Calibri"/>
          <w:sz w:val="22"/>
          <w:szCs w:val="22"/>
        </w:rPr>
      </w:pPr>
      <w:r w:rsidRPr="004F233D">
        <w:rPr>
          <w:rFonts w:ascii="Calibri" w:hAnsi="Calibri" w:cs="Calibri"/>
          <w:b/>
          <w:sz w:val="22"/>
          <w:szCs w:val="22"/>
        </w:rPr>
        <w:t xml:space="preserve">Zmiana </w:t>
      </w:r>
      <w:r w:rsidRPr="004F233D">
        <w:rPr>
          <w:rFonts w:ascii="Calibri" w:hAnsi="Calibri" w:cs="Calibri"/>
          <w:sz w:val="22"/>
          <w:szCs w:val="22"/>
        </w:rPr>
        <w:t xml:space="preserve">(w tym zwiększenie)  </w:t>
      </w:r>
      <w:r w:rsidRPr="004F233D">
        <w:rPr>
          <w:rFonts w:ascii="Calibri" w:hAnsi="Calibri" w:cs="Calibri"/>
          <w:b/>
          <w:sz w:val="22"/>
          <w:szCs w:val="22"/>
        </w:rPr>
        <w:t>wysokości wynagrodzenia</w:t>
      </w:r>
      <w:r w:rsidRPr="004F233D">
        <w:rPr>
          <w:rFonts w:ascii="Calibri" w:hAnsi="Calibri" w:cs="Calibri"/>
          <w:sz w:val="22"/>
          <w:szCs w:val="22"/>
        </w:rPr>
        <w:t xml:space="preserve"> wynikająca ze zmiany przepisów prawnych lub wynikająca z przyjętej formy rozliczenia kosztorysowego:</w:t>
      </w:r>
    </w:p>
    <w:p w14:paraId="76C2797F" w14:textId="77777777" w:rsidR="00F82B8A" w:rsidRPr="004F233D" w:rsidRDefault="00F82B8A" w:rsidP="002F521B">
      <w:pPr>
        <w:numPr>
          <w:ilvl w:val="0"/>
          <w:numId w:val="15"/>
        </w:numPr>
        <w:suppressAutoHyphens/>
        <w:spacing w:line="276" w:lineRule="auto"/>
        <w:contextualSpacing/>
        <w:jc w:val="both"/>
        <w:rPr>
          <w:rFonts w:ascii="Calibri" w:hAnsi="Calibri" w:cs="Calibri"/>
          <w:sz w:val="22"/>
          <w:szCs w:val="22"/>
        </w:rPr>
      </w:pPr>
      <w:r w:rsidRPr="004F233D">
        <w:rPr>
          <w:rFonts w:ascii="Calibri" w:hAnsi="Calibri" w:cs="Calibri"/>
          <w:sz w:val="22"/>
          <w:szCs w:val="22"/>
        </w:rPr>
        <w:t>zmiana stawki podatku od towarów i usług. Zmiana wynagrodzenia będzie miała zastosowanie do tej części wynagrodzenia przysługującego Wykonawcy do której będzie miała zastosowanie zmieniona stawka  podatku Vat,</w:t>
      </w:r>
    </w:p>
    <w:p w14:paraId="1DBBFE3E" w14:textId="77777777" w:rsidR="00F82B8A" w:rsidRPr="009911A4" w:rsidRDefault="00F82B8A" w:rsidP="002F521B">
      <w:pPr>
        <w:numPr>
          <w:ilvl w:val="0"/>
          <w:numId w:val="15"/>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rozliczenie koniecznych prac dodatkowych, objętych zamówieniem podstawowym, a</w:t>
      </w:r>
      <w:r w:rsidRPr="009911A4">
        <w:rPr>
          <w:rFonts w:ascii="Calibri" w:hAnsi="Calibri" w:cs="Calibri"/>
          <w:sz w:val="22"/>
          <w:szCs w:val="22"/>
        </w:rPr>
        <w:t xml:space="preserve"> wykraczających poza ilości przewidziane w przedmiarze i kosztorysie ofertowym oraz  rozliczenie prac objętych zamówieniem podstawowym, a wykonanych w  ilościach mniejszych niż przewidziane w przedmiarze i kosztorysie ofertowym.</w:t>
      </w:r>
    </w:p>
    <w:p w14:paraId="501542CD" w14:textId="77777777" w:rsidR="00F82B8A" w:rsidRPr="009911A4" w:rsidRDefault="00F82B8A" w:rsidP="00F82B8A">
      <w:pPr>
        <w:spacing w:after="200" w:line="276" w:lineRule="auto"/>
        <w:ind w:left="1080"/>
        <w:contextualSpacing/>
        <w:jc w:val="both"/>
        <w:rPr>
          <w:rFonts w:ascii="Calibri" w:hAnsi="Calibri" w:cs="Calibri"/>
          <w:sz w:val="22"/>
          <w:szCs w:val="22"/>
        </w:rPr>
      </w:pPr>
      <w:r w:rsidRPr="009911A4">
        <w:rPr>
          <w:rFonts w:ascii="Calibri" w:hAnsi="Calibri" w:cs="Calibri"/>
          <w:sz w:val="22"/>
          <w:szCs w:val="22"/>
        </w:rPr>
        <w:t xml:space="preserve">Wynagrodzenie będzie ustalone w oparciu o ilości robót faktycznie wykonanych w terenie i cen jednostkowych podanych w  kosztorysie ofertowym. </w:t>
      </w:r>
    </w:p>
    <w:p w14:paraId="5AB087B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 xml:space="preserve">Zmiana </w:t>
      </w:r>
      <w:r w:rsidRPr="009911A4">
        <w:rPr>
          <w:rFonts w:ascii="Calibri" w:hAnsi="Calibri" w:cs="Calibri"/>
          <w:sz w:val="22"/>
          <w:szCs w:val="22"/>
        </w:rPr>
        <w:t xml:space="preserve">(w tym wydłużenie)  </w:t>
      </w:r>
      <w:r w:rsidRPr="009911A4">
        <w:rPr>
          <w:rFonts w:ascii="Calibri" w:hAnsi="Calibri" w:cs="Calibri"/>
          <w:b/>
          <w:sz w:val="22"/>
          <w:szCs w:val="22"/>
        </w:rPr>
        <w:t xml:space="preserve">terminu wykonania zamówienia </w:t>
      </w:r>
      <w:r w:rsidRPr="009911A4">
        <w:rPr>
          <w:rFonts w:ascii="Calibri" w:hAnsi="Calibri" w:cs="Calibri"/>
          <w:sz w:val="22"/>
          <w:szCs w:val="22"/>
        </w:rPr>
        <w:t>w związku z:</w:t>
      </w:r>
    </w:p>
    <w:p w14:paraId="415452A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w trakcie realizacji robót, a w szczególności  wystąpieniem niesprzyjających warunków atmosferycznych, geologicznych, hydrologicznych, zaistnieniem kolizji z sieciami infrastruktury, niepozwalających na wykonanie zamówienia w szczególności robót bitumicznych, zgodnie z warunkami określonymi w STWiORB,</w:t>
      </w:r>
    </w:p>
    <w:p w14:paraId="5AF28C5B"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wykonania zamówień dodatkowych, niezbędnych do prawidłowego wykonania  zamówienia podstawowego lub innych zamówień powiązanych, których udzielenie i wykonanie  stało się konieczne lub celowe i które mają wpływ na termin realizacji zamówienia,</w:t>
      </w:r>
    </w:p>
    <w:p w14:paraId="25FF5CCC"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zawieszeniem robót przez Zamawiającego z przyczyn niezależnych od Wykonawcy,</w:t>
      </w:r>
    </w:p>
    <w:p w14:paraId="5097BA80"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działania siły wyższej (np. klęski żywiołowe, strajki generalne lub lokalne, epidemie), mających bezpośredni wpływ na terminowość wykonania robót,</w:t>
      </w:r>
    </w:p>
    <w:p w14:paraId="67DAA9C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nieprzewidzianych prac archeologicznych uniemożliwiających wykonanie robót,</w:t>
      </w:r>
    </w:p>
    <w:p w14:paraId="4AAFF2A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będących następstwem działania organów administracji lub podmiotów trzecich, osób indywidualnych, w szczególności:</w:t>
      </w:r>
    </w:p>
    <w:p w14:paraId="5AFC2BA8"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w przypadku wystąpienia nieprzewidywanych w momencie zawarcia umowy, kolizji z planowanymi lub równolegle prowadzonymi przez Zamawiającego lub inne podmioty inwestycjami, w zakresie niezbędnym do usunięcia lub uniknięcia tych kolizji, w sytuacji gdy wykonanie robót nie będzie możliwe ze względu na obowiązek skoordynowania robót z Wykonawcą innych robót,</w:t>
      </w:r>
    </w:p>
    <w:p w14:paraId="1723C112" w14:textId="77777777" w:rsidR="00F82B8A" w:rsidRPr="009911A4" w:rsidRDefault="00F82B8A" w:rsidP="00F82B8A">
      <w:pPr>
        <w:spacing w:line="276" w:lineRule="auto"/>
        <w:ind w:left="1276" w:hanging="142"/>
        <w:contextualSpacing/>
        <w:jc w:val="both"/>
        <w:rPr>
          <w:rFonts w:ascii="Calibri" w:hAnsi="Calibri" w:cs="Calibri"/>
          <w:sz w:val="22"/>
          <w:szCs w:val="22"/>
        </w:rPr>
      </w:pPr>
      <w:r w:rsidRPr="009911A4">
        <w:rPr>
          <w:rFonts w:ascii="Calibri" w:hAnsi="Calibri" w:cs="Calibri"/>
          <w:sz w:val="22"/>
          <w:szCs w:val="22"/>
        </w:rPr>
        <w:t>- niemożliwej do przewidzenia, w momencie zawarcia umowy, konieczności przesunięcia terminu przekazania placu budowy,</w:t>
      </w:r>
    </w:p>
    <w:p w14:paraId="51B29EBD"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których strony umowy nie były w stanie przewidzieć pomimo zachowania należytej staranności,</w:t>
      </w:r>
    </w:p>
    <w:p w14:paraId="4C809246"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innych okoliczności niezależnych od Wykonawcy, a mających wpływ na termin realizacji zamówienia,</w:t>
      </w:r>
    </w:p>
    <w:p w14:paraId="7B786A8E"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przepisów prawnych obowiązujących w dniu zawarcia umowy, mających wpływ na realizację zamówienia,</w:t>
      </w:r>
    </w:p>
    <w:p w14:paraId="559CD5B3" w14:textId="77777777" w:rsidR="00F82B8A" w:rsidRPr="009911A4" w:rsidRDefault="00F82B8A" w:rsidP="002F521B">
      <w:pPr>
        <w:numPr>
          <w:ilvl w:val="0"/>
          <w:numId w:val="16"/>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opadów atmosferycznych</w:t>
      </w:r>
      <w:r w:rsidR="0044112B">
        <w:rPr>
          <w:rFonts w:ascii="Calibri" w:hAnsi="Calibri" w:cs="Calibri"/>
          <w:sz w:val="22"/>
          <w:szCs w:val="22"/>
        </w:rPr>
        <w:t xml:space="preserve"> lub warunków pogodowych</w:t>
      </w:r>
      <w:r w:rsidRPr="009911A4">
        <w:rPr>
          <w:rFonts w:ascii="Calibri" w:hAnsi="Calibri" w:cs="Calibri"/>
          <w:sz w:val="22"/>
          <w:szCs w:val="22"/>
        </w:rPr>
        <w:t xml:space="preserve"> uniemożliwiającymi prowadzenie prac w terenie zgodnie ze specyfikacją techniczną oraz wiedzą i sztuką budowlaną</w:t>
      </w:r>
    </w:p>
    <w:p w14:paraId="7CBF27A3" w14:textId="77777777" w:rsidR="00F82B8A" w:rsidRPr="009911A4" w:rsidRDefault="00F82B8A" w:rsidP="00F82B8A">
      <w:pPr>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pod warunkiem wyrażenia zgody przez Zamawiającego, termin realizacji zamówienia może ulec wydłużeniu o czas trwania okoliczności stanowiących przeszkody w realizacji przedmiotu umowy. </w:t>
      </w:r>
    </w:p>
    <w:p w14:paraId="4C60A2D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Zmiana technologii, materiałów (</w:t>
      </w:r>
      <w:r w:rsidRPr="009911A4">
        <w:rPr>
          <w:rFonts w:ascii="Calibri" w:hAnsi="Calibri" w:cs="Calibri"/>
          <w:b/>
          <w:sz w:val="22"/>
          <w:szCs w:val="22"/>
        </w:rPr>
        <w:t>roboty zamienne</w:t>
      </w:r>
      <w:r w:rsidRPr="009911A4">
        <w:rPr>
          <w:rFonts w:ascii="Calibri" w:hAnsi="Calibri" w:cs="Calibri"/>
          <w:sz w:val="22"/>
          <w:szCs w:val="22"/>
        </w:rPr>
        <w:t>) wykonania danego zakresu robót, pod warunkiem iż nie spowoduje ona obniżenia jakości i trwałości przedmiotu  zamówienia i wzrostu kosztów jego późniejszego utrzymania oraz pod warunkiem wyrażenia zgody Zamawiającego - zmiana taka musi zostać spowodowana uzasadniającymi je okolicznościami, zaistniałymi w trakcie realizacji przedmiotu umowy, w szczególności:</w:t>
      </w:r>
    </w:p>
    <w:p w14:paraId="3253A0B8"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lastRenderedPageBreak/>
        <w:t>pojawieniem się na rynku materiałów, sprzętu lub urządzeń nowszej generacji pozwalających na zmniejszenie kosztów realizacji robót, (lub pozostawieniem ich co najmniej na tym samym poziomie), umożliwiających uzyskanie lepszej jakości robót,</w:t>
      </w:r>
    </w:p>
    <w:p w14:paraId="4D49766E"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pojawieniem się nowszej technologii wykonania  robót pozwalającej na skrócenie czasu realizacji robót, zmniejszenie kosztów realizacji </w:t>
      </w:r>
      <w:r w:rsidR="00D169FA" w:rsidRPr="009911A4">
        <w:rPr>
          <w:rFonts w:ascii="Calibri" w:hAnsi="Calibri" w:cs="Calibri"/>
          <w:sz w:val="22"/>
          <w:szCs w:val="22"/>
        </w:rPr>
        <w:t>itp.</w:t>
      </w:r>
    </w:p>
    <w:p w14:paraId="16512DA9"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przepisów prawa powodującą konieczność zrealizowania inwestycji przy zastosowaniu innych rozwiązań technicznych lub materiałowych.</w:t>
      </w:r>
    </w:p>
    <w:p w14:paraId="43515BC0" w14:textId="77777777" w:rsidR="00F82B8A" w:rsidRPr="009911A4" w:rsidRDefault="00F82B8A" w:rsidP="002F521B">
      <w:pPr>
        <w:numPr>
          <w:ilvl w:val="0"/>
          <w:numId w:val="17"/>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brakiem dostępności na rynku materiałów, urządzeń  i technologii  opisanych w przedmiocie zamówienia, problemami z ich zakupem lub opóźnień w dostawach co znacznie wydłużyłoby czas realizacji  przedmiotu zamówienia.</w:t>
      </w:r>
    </w:p>
    <w:p w14:paraId="2339A6C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postanowień umowy w sytuacji wystąpienia </w:t>
      </w:r>
      <w:r w:rsidRPr="009911A4">
        <w:rPr>
          <w:rFonts w:ascii="Calibri" w:hAnsi="Calibri" w:cs="Calibri"/>
          <w:b/>
          <w:sz w:val="22"/>
          <w:szCs w:val="22"/>
        </w:rPr>
        <w:t>zamówień dodatkowych</w:t>
      </w:r>
      <w:r w:rsidRPr="009911A4">
        <w:rPr>
          <w:rFonts w:ascii="Calibri" w:hAnsi="Calibri" w:cs="Calibri"/>
          <w:sz w:val="22"/>
          <w:szCs w:val="22"/>
        </w:rPr>
        <w:t xml:space="preserve"> lub innych zamówień powiązanych, niezbędnych do prawidłowego wykonania  zamówienia podstawowego, których udzielenie i wykonanie stało się konieczne lub celowe i które mają wpływ na termin realizacji zamówienia podstawowego.</w:t>
      </w:r>
    </w:p>
    <w:p w14:paraId="75C0B5F9"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Zmiana trybu realizacji zamówienia w </w:t>
      </w:r>
      <w:r w:rsidRPr="009911A4">
        <w:rPr>
          <w:rFonts w:ascii="Calibri" w:hAnsi="Calibri" w:cs="Calibri"/>
          <w:b/>
          <w:sz w:val="22"/>
          <w:szCs w:val="22"/>
        </w:rPr>
        <w:t>zakresie podwykonawstwa:</w:t>
      </w:r>
    </w:p>
    <w:p w14:paraId="7D1217CD"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rezygnacja z podwykonawstwa dla </w:t>
      </w:r>
      <w:r w:rsidRPr="009911A4">
        <w:rPr>
          <w:rFonts w:ascii="Calibri" w:hAnsi="Calibri" w:cs="Calibri"/>
          <w:bCs/>
          <w:sz w:val="22"/>
          <w:szCs w:val="22"/>
        </w:rPr>
        <w:t xml:space="preserve">tej części zamówienia, która została wskazana przez Wykonawcę w ofercie iż będzie realizowana </w:t>
      </w:r>
      <w:r w:rsidRPr="009911A4">
        <w:rPr>
          <w:rFonts w:ascii="Calibri" w:hAnsi="Calibri" w:cs="Calibri"/>
          <w:sz w:val="22"/>
          <w:szCs w:val="22"/>
        </w:rPr>
        <w:t xml:space="preserve">przez podwykonawcę, </w:t>
      </w:r>
    </w:p>
    <w:p w14:paraId="3A28078A" w14:textId="77777777" w:rsidR="00F82B8A" w:rsidRPr="009911A4" w:rsidRDefault="00F82B8A" w:rsidP="002F521B">
      <w:pPr>
        <w:numPr>
          <w:ilvl w:val="0"/>
          <w:numId w:val="18"/>
        </w:numPr>
        <w:tabs>
          <w:tab w:val="left" w:pos="709"/>
        </w:tabs>
        <w:suppressAutoHyphens/>
        <w:spacing w:line="276" w:lineRule="auto"/>
        <w:contextualSpacing/>
        <w:jc w:val="both"/>
        <w:rPr>
          <w:rFonts w:ascii="Calibri" w:hAnsi="Calibri" w:cs="Calibri"/>
          <w:bCs/>
          <w:sz w:val="22"/>
          <w:szCs w:val="22"/>
        </w:rPr>
      </w:pPr>
      <w:r w:rsidRPr="009911A4">
        <w:rPr>
          <w:rFonts w:ascii="Calibri" w:hAnsi="Calibri" w:cs="Calibri"/>
          <w:bCs/>
          <w:sz w:val="22"/>
          <w:szCs w:val="22"/>
        </w:rPr>
        <w:t>zmiana podwykonawcy wskazanego do realizacji części zamówienia na innego podwykonawcę, za zgodą Zamawiającego i z zachowaniem zasad dotyczących podwykonawców,</w:t>
      </w:r>
    </w:p>
    <w:p w14:paraId="2CB5FA8C"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realizacji przez podwykonawcę części zamówienia, której wykonawca nie wskazał w</w:t>
      </w:r>
      <w:r w:rsidR="00D14AA8">
        <w:rPr>
          <w:rFonts w:ascii="Calibri" w:hAnsi="Calibri" w:cs="Calibri"/>
          <w:bCs/>
          <w:sz w:val="22"/>
          <w:szCs w:val="22"/>
        </w:rPr>
        <w:t xml:space="preserve"> </w:t>
      </w:r>
      <w:r w:rsidRPr="009911A4">
        <w:rPr>
          <w:rFonts w:ascii="Calibri" w:hAnsi="Calibri" w:cs="Calibri"/>
          <w:bCs/>
          <w:sz w:val="22"/>
          <w:szCs w:val="22"/>
        </w:rPr>
        <w:t>ofercie, że powierzy jej wykonanie podwykonawcy odbędzie się za zgodą Zamawiającego i z zachowaniem zasad dotyczących podwykonawców,</w:t>
      </w:r>
    </w:p>
    <w:p w14:paraId="5C59964A" w14:textId="77777777" w:rsidR="00F82B8A" w:rsidRPr="009911A4" w:rsidRDefault="00F82B8A" w:rsidP="002F521B">
      <w:pPr>
        <w:numPr>
          <w:ilvl w:val="0"/>
          <w:numId w:val="18"/>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14:paraId="73E76F05" w14:textId="77777777" w:rsidR="00F82B8A" w:rsidRPr="009911A4" w:rsidRDefault="00F82B8A" w:rsidP="00F82B8A">
      <w:pPr>
        <w:tabs>
          <w:tab w:val="left" w:pos="1144"/>
        </w:tabs>
        <w:spacing w:after="200" w:line="276" w:lineRule="auto"/>
        <w:ind w:left="709"/>
        <w:contextualSpacing/>
        <w:jc w:val="both"/>
        <w:rPr>
          <w:rFonts w:ascii="Calibri" w:hAnsi="Calibri" w:cs="Calibri"/>
          <w:sz w:val="22"/>
          <w:szCs w:val="22"/>
        </w:rPr>
      </w:pPr>
      <w:r w:rsidRPr="009911A4">
        <w:rPr>
          <w:rFonts w:ascii="Calibri" w:hAnsi="Calibri" w:cs="Calibri"/>
          <w:sz w:val="22"/>
          <w:szCs w:val="22"/>
        </w:rPr>
        <w:t xml:space="preserve">- w przypadku zaistnienia nieprzewidzianych wcześniej przez Wykonawcę okoliczności  związanych w szczególności ze zmianami organizacyjnymi, kadrowymi, problemami finansowymi czy innymi kwestiami mającymi wpływ na organizację procesu realizacji zamówienia. </w:t>
      </w:r>
    </w:p>
    <w:p w14:paraId="109B005D"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b/>
          <w:sz w:val="22"/>
          <w:szCs w:val="22"/>
        </w:rPr>
        <w:t>Zmiany warunków realizacji i zakresu przedmiotowego</w:t>
      </w:r>
      <w:r w:rsidRPr="009911A4">
        <w:rPr>
          <w:rFonts w:ascii="Calibri" w:hAnsi="Calibri" w:cs="Calibri"/>
          <w:sz w:val="22"/>
          <w:szCs w:val="22"/>
        </w:rPr>
        <w:t xml:space="preserve"> umowy niezbędne do prawidłowej realizacji zamówienia, związane z:</w:t>
      </w:r>
    </w:p>
    <w:p w14:paraId="2569B8D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zapewnienia bezpieczeństwa lub zapobieżenia awarii,</w:t>
      </w:r>
    </w:p>
    <w:p w14:paraId="63E4EDC4"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koniecznością spowodowaną zmianą obowiązujących przepisów prawa, innych przepisów</w:t>
      </w:r>
      <w:r w:rsidR="00D169FA" w:rsidRPr="009911A4">
        <w:rPr>
          <w:rFonts w:ascii="Calibri" w:hAnsi="Calibri" w:cs="Calibri"/>
          <w:sz w:val="22"/>
          <w:szCs w:val="22"/>
        </w:rPr>
        <w:t xml:space="preserve"> lub wystąpieniem okoliczności</w:t>
      </w:r>
      <w:r w:rsidRPr="009911A4">
        <w:rPr>
          <w:rFonts w:ascii="Calibri" w:hAnsi="Calibri" w:cs="Calibri"/>
          <w:sz w:val="22"/>
          <w:szCs w:val="22"/>
        </w:rPr>
        <w:t xml:space="preserve"> powodując</w:t>
      </w:r>
      <w:r w:rsidR="00D169FA" w:rsidRPr="009911A4">
        <w:rPr>
          <w:rFonts w:ascii="Calibri" w:hAnsi="Calibri" w:cs="Calibri"/>
          <w:sz w:val="22"/>
          <w:szCs w:val="22"/>
        </w:rPr>
        <w:t>ych</w:t>
      </w:r>
      <w:r w:rsidRPr="009911A4">
        <w:rPr>
          <w:rFonts w:ascii="Calibri" w:hAnsi="Calibri" w:cs="Calibri"/>
          <w:sz w:val="22"/>
          <w:szCs w:val="22"/>
        </w:rPr>
        <w:t>, że realizacja przedmiotu umowy w niezmienionej postaci stanie się niecelow</w:t>
      </w:r>
      <w:r w:rsidR="00D169FA" w:rsidRPr="009911A4">
        <w:rPr>
          <w:rFonts w:ascii="Calibri" w:hAnsi="Calibri" w:cs="Calibri"/>
          <w:sz w:val="22"/>
          <w:szCs w:val="22"/>
        </w:rPr>
        <w:t>a</w:t>
      </w:r>
      <w:r w:rsidRPr="009911A4">
        <w:rPr>
          <w:rFonts w:ascii="Calibri" w:hAnsi="Calibri" w:cs="Calibri"/>
          <w:sz w:val="22"/>
          <w:szCs w:val="22"/>
        </w:rPr>
        <w:t>,</w:t>
      </w:r>
    </w:p>
    <w:p w14:paraId="608253FD"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wystąpieniem okoliczności powodujących, że niemożliwe jest zrealizowanie przedmiotu umowy w założony</w:t>
      </w:r>
      <w:r w:rsidR="00D169FA" w:rsidRPr="009911A4">
        <w:rPr>
          <w:rFonts w:ascii="Calibri" w:hAnsi="Calibri" w:cs="Calibri"/>
          <w:sz w:val="22"/>
          <w:szCs w:val="22"/>
        </w:rPr>
        <w:t>,</w:t>
      </w:r>
      <w:r w:rsidRPr="009911A4">
        <w:rPr>
          <w:rFonts w:ascii="Calibri" w:hAnsi="Calibri" w:cs="Calibri"/>
          <w:sz w:val="22"/>
          <w:szCs w:val="22"/>
        </w:rPr>
        <w:t xml:space="preserve"> w opisie przedmiotu zamówienia sposób, zgodnie z zasadami sztuki inżynierskiej, które nie były możliwe do przewidzenia w momencie zawarcia umowy,</w:t>
      </w:r>
    </w:p>
    <w:p w14:paraId="02DCFE4F"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okoliczności leżących po stronie Zamawiającego, w szczególności spowodowanych sytuacją finansową, zdolnościami płatniczymi, warunkami organizacyjnymi lub okolicznościami,  które nie były możliwe do przewidzenia w momencie zawarcia umowy,</w:t>
      </w:r>
    </w:p>
    <w:p w14:paraId="7314D7AA"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koniecznością modyfikacji zasad płatności wynagrodzenia umownego (m. in. trybu i częstotliwości wystawiania faktur, zasad i trybu odbioru przedmiotu zamówienia, rodzajów i terminów dokonywania czynności odbiorowych), wynikającą w szczególności </w:t>
      </w:r>
      <w:r w:rsidR="000A1E07" w:rsidRPr="009911A4">
        <w:rPr>
          <w:rFonts w:ascii="Calibri" w:hAnsi="Calibri" w:cs="Calibri"/>
          <w:sz w:val="22"/>
          <w:szCs w:val="22"/>
        </w:rPr>
        <w:t>z</w:t>
      </w:r>
      <w:r w:rsidRPr="009911A4">
        <w:rPr>
          <w:rFonts w:ascii="Calibri" w:hAnsi="Calibri" w:cs="Calibri"/>
          <w:sz w:val="22"/>
          <w:szCs w:val="22"/>
        </w:rPr>
        <w:t xml:space="preserve"> potrzeby wydatkowania środków budżetowych ujętych w planie rzeczowo-finansowym Zamawiającego z </w:t>
      </w:r>
      <w:r w:rsidRPr="009911A4">
        <w:rPr>
          <w:rFonts w:ascii="Calibri" w:hAnsi="Calibri" w:cs="Calibri"/>
          <w:sz w:val="22"/>
          <w:szCs w:val="22"/>
        </w:rPr>
        <w:lastRenderedPageBreak/>
        <w:t>uwagi na zamknięcie roku budżetowego czy zaistnienie innej okoliczności uzasadniającej wprowadzenie zmian.</w:t>
      </w:r>
    </w:p>
    <w:p w14:paraId="01A29318"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zaistnieniem niemożliwych wcześniej do przewidzenia i niezależnych od stron umowy okoliczności powodujących niemożność, niecelowość, zbędność czy bezzasadność  realizacji poszczególnych elementów przedmiotu zamówienia z punktu widzenia realizowanego zamówienia, jego społeczno-gospodarczego przeznaczenia czy interesu społecznego lub interesu Zamawiającego jako dysponenta środków publicznych, przy jednoczesnym obniżeniu wynagrodzenia umownego o wartość niezrealizowan</w:t>
      </w:r>
      <w:r w:rsidR="001A5080" w:rsidRPr="009911A4">
        <w:rPr>
          <w:rFonts w:ascii="Calibri" w:hAnsi="Calibri" w:cs="Calibri"/>
          <w:sz w:val="22"/>
          <w:szCs w:val="22"/>
        </w:rPr>
        <w:t>ego</w:t>
      </w:r>
      <w:r w:rsidRPr="009911A4">
        <w:rPr>
          <w:rFonts w:ascii="Calibri" w:hAnsi="Calibri" w:cs="Calibri"/>
          <w:sz w:val="22"/>
          <w:szCs w:val="22"/>
        </w:rPr>
        <w:t xml:space="preserve"> </w:t>
      </w:r>
      <w:r w:rsidR="001A5080" w:rsidRPr="009911A4">
        <w:rPr>
          <w:rFonts w:ascii="Calibri" w:hAnsi="Calibri" w:cs="Calibri"/>
          <w:sz w:val="22"/>
          <w:szCs w:val="22"/>
        </w:rPr>
        <w:t xml:space="preserve">zakresu </w:t>
      </w:r>
      <w:r w:rsidRPr="009911A4">
        <w:rPr>
          <w:rFonts w:ascii="Calibri" w:hAnsi="Calibri" w:cs="Calibri"/>
          <w:sz w:val="22"/>
          <w:szCs w:val="22"/>
        </w:rPr>
        <w:t xml:space="preserve"> </w:t>
      </w:r>
      <w:r w:rsidR="001A5080" w:rsidRPr="009911A4">
        <w:rPr>
          <w:rFonts w:ascii="Calibri" w:hAnsi="Calibri" w:cs="Calibri"/>
          <w:sz w:val="22"/>
          <w:szCs w:val="22"/>
        </w:rPr>
        <w:t>robót</w:t>
      </w:r>
      <w:r w:rsidRPr="009911A4">
        <w:rPr>
          <w:rFonts w:ascii="Calibri" w:hAnsi="Calibri" w:cs="Calibri"/>
          <w:sz w:val="22"/>
          <w:szCs w:val="22"/>
        </w:rPr>
        <w:t>. Wartość ta będzie ustalona w oparciu o ceny jednostkowe przedstawione w kosztorysie ofertowym.</w:t>
      </w:r>
    </w:p>
    <w:p w14:paraId="54F1AD59" w14:textId="77777777" w:rsidR="00F82B8A" w:rsidRPr="009911A4" w:rsidRDefault="00F82B8A" w:rsidP="002F521B">
      <w:pPr>
        <w:numPr>
          <w:ilvl w:val="0"/>
          <w:numId w:val="19"/>
        </w:numPr>
        <w:tabs>
          <w:tab w:val="left" w:pos="1134"/>
        </w:tabs>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zaistnieniem innej niemożliwej do przewidzenia w momencie zawarcia umowy okoliczności prawnej, ekonomicznej lub technicznej, za którą żadna ze stron nie ponosi odpowiedzialności, skutkującej brakiem możliwości należytego wykonania umowy zgodnie z SWZ. </w:t>
      </w:r>
    </w:p>
    <w:p w14:paraId="569420EC"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Porządkujące i informacyjne zmiany postanowień umowy, w szczególności związane ze:</w:t>
      </w:r>
    </w:p>
    <w:p w14:paraId="0BBFF121" w14:textId="77777777" w:rsidR="00F82B8A" w:rsidRPr="00A544D0"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formy zabezpieczenia należytego wykonania umowy</w:t>
      </w:r>
      <w:r w:rsidR="000D7448" w:rsidRPr="00A544D0">
        <w:rPr>
          <w:rFonts w:ascii="Calibri" w:hAnsi="Calibri" w:cs="Calibri"/>
          <w:sz w:val="22"/>
          <w:szCs w:val="22"/>
        </w:rPr>
        <w:t xml:space="preserve"> (jeśli dotyczy)</w:t>
      </w:r>
      <w:r w:rsidRPr="00A544D0">
        <w:rPr>
          <w:rFonts w:ascii="Calibri" w:hAnsi="Calibri" w:cs="Calibri"/>
          <w:sz w:val="22"/>
          <w:szCs w:val="22"/>
        </w:rPr>
        <w:t>,</w:t>
      </w:r>
    </w:p>
    <w:p w14:paraId="5D9227F9"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A544D0">
        <w:rPr>
          <w:rFonts w:ascii="Calibri" w:hAnsi="Calibri" w:cs="Calibri"/>
          <w:sz w:val="22"/>
          <w:szCs w:val="22"/>
        </w:rPr>
        <w:t>zmianą zabezpieczenia należytego</w:t>
      </w:r>
      <w:r w:rsidRPr="009911A4">
        <w:rPr>
          <w:rFonts w:ascii="Calibri" w:hAnsi="Calibri" w:cs="Calibri"/>
          <w:sz w:val="22"/>
          <w:szCs w:val="22"/>
        </w:rPr>
        <w:t xml:space="preserve"> wykonania umowy w związku ze zmianą warunków realizacji umowy</w:t>
      </w:r>
      <w:r w:rsidR="000D7448">
        <w:rPr>
          <w:rFonts w:ascii="Calibri" w:hAnsi="Calibri" w:cs="Calibri"/>
          <w:sz w:val="22"/>
          <w:szCs w:val="22"/>
        </w:rPr>
        <w:t xml:space="preserve"> (jeśli dotyczy) </w:t>
      </w:r>
      <w:r w:rsidRPr="009911A4">
        <w:rPr>
          <w:rFonts w:ascii="Calibri" w:hAnsi="Calibri" w:cs="Calibri"/>
          <w:sz w:val="22"/>
          <w:szCs w:val="22"/>
        </w:rPr>
        <w:t>,</w:t>
      </w:r>
    </w:p>
    <w:p w14:paraId="4B146302" w14:textId="77777777" w:rsidR="00F82B8A" w:rsidRPr="009911A4" w:rsidRDefault="00F82B8A" w:rsidP="002F521B">
      <w:pPr>
        <w:numPr>
          <w:ilvl w:val="0"/>
          <w:numId w:val="20"/>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zmianą danych identyfikacyjnych (w tym adresowych i teleadresowych) strony umowy i osób reprezentujących strony (w szczególności z powodu nieprzewidzianych zmian organizacyjnych, choroby, wypadków losowych).</w:t>
      </w:r>
    </w:p>
    <w:p w14:paraId="68271E9D" w14:textId="77777777" w:rsidR="00F82B8A" w:rsidRPr="009911A4" w:rsidRDefault="00F82B8A" w:rsidP="002F521B">
      <w:pPr>
        <w:numPr>
          <w:ilvl w:val="0"/>
          <w:numId w:val="14"/>
        </w:numPr>
        <w:suppressAutoHyphens/>
        <w:spacing w:line="276" w:lineRule="auto"/>
        <w:ind w:left="709" w:hanging="425"/>
        <w:contextualSpacing/>
        <w:jc w:val="both"/>
        <w:rPr>
          <w:rFonts w:ascii="Calibri" w:hAnsi="Calibri" w:cs="Calibri"/>
          <w:sz w:val="22"/>
          <w:szCs w:val="22"/>
        </w:rPr>
      </w:pPr>
      <w:r w:rsidRPr="009911A4">
        <w:rPr>
          <w:rFonts w:ascii="Calibri" w:hAnsi="Calibri" w:cs="Calibri"/>
          <w:sz w:val="22"/>
          <w:szCs w:val="22"/>
        </w:rPr>
        <w:t>Zmiany o charakterze podmiotowym w zakresie Wykonawcy zamówienia, w tym jeżeli po stronie Wykonawcy występują podmioty działające wspólnie (konsorcja , spółki cywilne) i w trakcie realizacji umowy występują okoliczności uniemożliwiające lub utrudniające dalsze działanie wszystkim podmiotom tworzącym stronę wykonawczą, w szczególności, gdyby została ogłoszona upadłość lub otwarta została likwidacja jednego lub kilku z tych podmiotów – w takim przypadku dopuszcza się za uprzednią zgodą Zamawiającego, przejęcie obowiązków Wykonawcy umowy przez pozostałe podmioty tworzące stronę wykonawczą, celem dokończenia realizacji umowy na niezmienionych warunkach przedmiotowych.</w:t>
      </w:r>
    </w:p>
    <w:p w14:paraId="3FCE538A"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Zmiany podmiotu w zakresie realizacji zamówienia gdy nowy wykonawca ma zastąpić dotychczasowego wykonawcę w wyniku sukcesji, w następstwie przejęcia, połączenia, podziału, przekształcenia,  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14:paraId="69679B30" w14:textId="77777777" w:rsidR="00F82B8A" w:rsidRPr="009911A4" w:rsidRDefault="00F82B8A" w:rsidP="00F82B8A">
      <w:pPr>
        <w:jc w:val="both"/>
        <w:rPr>
          <w:rFonts w:ascii="Calibri" w:hAnsi="Calibri" w:cs="Calibri"/>
          <w:sz w:val="22"/>
          <w:szCs w:val="22"/>
        </w:rPr>
      </w:pPr>
    </w:p>
    <w:p w14:paraId="46B97A45"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Rozwiązaniem za porozumieniem stron umowy w całości lub części wraz z dokonaniem pomiędzy stronami rozliczenia umowy oraz udzieleniem gwarancji rękojmi na zrealizowany zakres i uwzględnieniu niewypłacenia wynagrodzenia za niezrealizowany zakres umowy, 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 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które mogą  zwiększać ryzyko nienależytego, niecelowego, niezasadnego wykonania przedmiotu umowy.</w:t>
      </w:r>
    </w:p>
    <w:p w14:paraId="5494903E" w14:textId="77777777" w:rsidR="00F82B8A" w:rsidRPr="009911A4" w:rsidRDefault="00F82B8A" w:rsidP="002F521B">
      <w:pPr>
        <w:numPr>
          <w:ilvl w:val="0"/>
          <w:numId w:val="14"/>
        </w:numPr>
        <w:suppressAutoHyphens/>
        <w:spacing w:line="276" w:lineRule="auto"/>
        <w:contextualSpacing/>
        <w:jc w:val="both"/>
        <w:rPr>
          <w:rFonts w:ascii="Calibri" w:hAnsi="Calibri" w:cs="Calibri"/>
          <w:sz w:val="22"/>
          <w:szCs w:val="22"/>
        </w:rPr>
      </w:pPr>
      <w:r w:rsidRPr="009911A4">
        <w:rPr>
          <w:rFonts w:ascii="Calibri" w:hAnsi="Calibri" w:cs="Calibri"/>
          <w:sz w:val="22"/>
          <w:szCs w:val="22"/>
        </w:rPr>
        <w:t xml:space="preserve">Inne zmiany postanowień umowy związane z zaistnieniem okoliczności, których nie można było przewidzieć w chwili zawarcia umowy. </w:t>
      </w:r>
    </w:p>
    <w:p w14:paraId="626E78EE"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Ustalenie wartości (ceny) robót zamiennych, dodatkowych nastąpi w oparciu o czynniki cenotwórcze</w:t>
      </w:r>
      <w:r w:rsidR="003342E7" w:rsidRPr="009911A4">
        <w:rPr>
          <w:rFonts w:ascii="Calibri" w:hAnsi="Calibri" w:cs="Calibri"/>
          <w:sz w:val="22"/>
          <w:szCs w:val="22"/>
        </w:rPr>
        <w:t>,</w:t>
      </w:r>
      <w:r w:rsidRPr="009911A4">
        <w:rPr>
          <w:rFonts w:ascii="Calibri" w:hAnsi="Calibri" w:cs="Calibri"/>
          <w:sz w:val="22"/>
          <w:szCs w:val="22"/>
        </w:rPr>
        <w:t xml:space="preserve"> za prawidłowe</w:t>
      </w:r>
      <w:r w:rsidR="003342E7" w:rsidRPr="009911A4">
        <w:rPr>
          <w:rFonts w:ascii="Calibri" w:hAnsi="Calibri" w:cs="Calibri"/>
          <w:sz w:val="22"/>
          <w:szCs w:val="22"/>
        </w:rPr>
        <w:t xml:space="preserve"> przyjmuje się </w:t>
      </w:r>
      <w:r w:rsidRPr="009911A4">
        <w:rPr>
          <w:rFonts w:ascii="Calibri" w:hAnsi="Calibri" w:cs="Calibri"/>
          <w:sz w:val="22"/>
          <w:szCs w:val="22"/>
        </w:rPr>
        <w:t xml:space="preserve"> średnie ceny z ostatniego opublikowanego cennika sekocenbud, orgbud, itp. </w:t>
      </w:r>
      <w:r w:rsidRPr="009911A4">
        <w:rPr>
          <w:rFonts w:ascii="Calibri" w:hAnsi="Calibri" w:cs="Calibri"/>
          <w:sz w:val="22"/>
          <w:szCs w:val="22"/>
        </w:rPr>
        <w:lastRenderedPageBreak/>
        <w:t xml:space="preserve">lub udokumentowaną najniższą cenę z trzech porównywalnych cen z hurtowni, sklepów,  od dostawców z tymi materiałami lub ceny wynegocjowane pomiędzy Zamawiającym, a Wykonawcą. </w:t>
      </w:r>
    </w:p>
    <w:p w14:paraId="43223D91" w14:textId="77777777" w:rsidR="00F82B8A" w:rsidRPr="009911A4" w:rsidRDefault="00F82B8A" w:rsidP="002F521B">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Zmiana niniejszej umowy jest możliwa jeżeli łączna wartość zmian jest mniejsza niż progi unijne oraz jest niższa niż 10% wartości pierwotnej umowy</w:t>
      </w:r>
      <w:r w:rsidR="003342E7" w:rsidRPr="009911A4">
        <w:rPr>
          <w:rFonts w:ascii="Calibri" w:hAnsi="Calibri" w:cs="Calibri"/>
          <w:sz w:val="22"/>
          <w:szCs w:val="22"/>
        </w:rPr>
        <w:t>.</w:t>
      </w:r>
    </w:p>
    <w:p w14:paraId="13A0CE3A" w14:textId="77777777" w:rsidR="00F82B8A" w:rsidRPr="009911A4" w:rsidRDefault="00F82B8A" w:rsidP="00D21D9D">
      <w:pPr>
        <w:numPr>
          <w:ilvl w:val="0"/>
          <w:numId w:val="13"/>
        </w:numPr>
        <w:suppressAutoHyphens/>
        <w:spacing w:line="276" w:lineRule="auto"/>
        <w:ind w:left="284"/>
        <w:contextualSpacing/>
        <w:jc w:val="both"/>
        <w:rPr>
          <w:rFonts w:ascii="Calibri" w:hAnsi="Calibri" w:cs="Calibri"/>
          <w:sz w:val="22"/>
          <w:szCs w:val="22"/>
        </w:rPr>
      </w:pPr>
      <w:r w:rsidRPr="009911A4">
        <w:rPr>
          <w:rFonts w:ascii="Calibri" w:hAnsi="Calibri" w:cs="Calibri"/>
          <w:sz w:val="22"/>
          <w:szCs w:val="22"/>
        </w:rPr>
        <w:t>Zmiany muszą być uzasadnione przez Wykonawcę i zaakceptowane przez Zamawiającego.</w:t>
      </w:r>
    </w:p>
    <w:p w14:paraId="1B1445CA" w14:textId="77777777" w:rsidR="001569C6" w:rsidRPr="009911A4" w:rsidRDefault="00F82B8A"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 xml:space="preserve">Wszystkie powyższe postanowienia stanowią katalog zmian które przed wprowadzeniem do umowy wymagają zgodnej akceptacji stron umowy z wyłączeniem postanowień określonych </w:t>
      </w:r>
      <w:r w:rsidRPr="009911A4">
        <w:rPr>
          <w:rFonts w:ascii="Calibri" w:hAnsi="Calibri" w:cs="Calibri"/>
          <w:color w:val="0070C0"/>
          <w:sz w:val="22"/>
          <w:szCs w:val="22"/>
        </w:rPr>
        <w:t xml:space="preserve">ust. 2 pkt 1) </w:t>
      </w:r>
      <w:r w:rsidR="00197935">
        <w:rPr>
          <w:rFonts w:ascii="Calibri" w:hAnsi="Calibri" w:cs="Calibri"/>
          <w:color w:val="0070C0"/>
          <w:sz w:val="22"/>
          <w:szCs w:val="22"/>
        </w:rPr>
        <w:t>,</w:t>
      </w:r>
      <w:r w:rsidRPr="009911A4">
        <w:rPr>
          <w:rFonts w:ascii="Calibri" w:hAnsi="Calibri" w:cs="Calibri"/>
          <w:color w:val="0070C0"/>
          <w:sz w:val="22"/>
          <w:szCs w:val="22"/>
        </w:rPr>
        <w:t xml:space="preserve">   ust. 2 pkt </w:t>
      </w:r>
      <w:r w:rsidR="003342E7" w:rsidRPr="009911A4">
        <w:rPr>
          <w:rFonts w:ascii="Calibri" w:hAnsi="Calibri" w:cs="Calibri"/>
          <w:color w:val="0070C0"/>
          <w:sz w:val="22"/>
          <w:szCs w:val="22"/>
        </w:rPr>
        <w:t>6</w:t>
      </w:r>
      <w:r w:rsidRPr="009911A4">
        <w:rPr>
          <w:rFonts w:ascii="Calibri" w:hAnsi="Calibri" w:cs="Calibri"/>
          <w:color w:val="0070C0"/>
          <w:sz w:val="22"/>
          <w:szCs w:val="22"/>
        </w:rPr>
        <w:t>) ppkt f)</w:t>
      </w:r>
      <w:r w:rsidR="00197935">
        <w:rPr>
          <w:rFonts w:ascii="Calibri" w:hAnsi="Calibri" w:cs="Calibri"/>
          <w:sz w:val="22"/>
          <w:szCs w:val="22"/>
        </w:rPr>
        <w:t xml:space="preserve">, </w:t>
      </w:r>
      <w:r w:rsidRPr="009911A4">
        <w:rPr>
          <w:rFonts w:ascii="Calibri" w:hAnsi="Calibri" w:cs="Calibri"/>
          <w:sz w:val="22"/>
          <w:szCs w:val="22"/>
        </w:rPr>
        <w:t>gdzie podjęcie decyzji o zmniejszeniu wynagrodzenia nie wymaga  akceptacji Wykonawcy</w:t>
      </w:r>
      <w:r w:rsidR="002D4EFC">
        <w:rPr>
          <w:rFonts w:ascii="Calibri" w:hAnsi="Calibri" w:cs="Calibri"/>
          <w:sz w:val="22"/>
          <w:szCs w:val="22"/>
        </w:rPr>
        <w:t>.</w:t>
      </w:r>
      <w:r w:rsidR="00197935">
        <w:rPr>
          <w:rFonts w:ascii="Calibri" w:hAnsi="Calibri" w:cs="Calibri"/>
          <w:sz w:val="22"/>
          <w:szCs w:val="22"/>
        </w:rPr>
        <w:t xml:space="preserve"> </w:t>
      </w:r>
      <w:r w:rsidR="00197935" w:rsidRPr="009911A4">
        <w:rPr>
          <w:rFonts w:ascii="Calibri" w:hAnsi="Calibri" w:cs="Calibri"/>
          <w:sz w:val="22"/>
          <w:szCs w:val="22"/>
        </w:rPr>
        <w:t xml:space="preserve"> </w:t>
      </w:r>
    </w:p>
    <w:p w14:paraId="73C60B21" w14:textId="77777777" w:rsidR="001569C6" w:rsidRPr="009911A4" w:rsidRDefault="001569C6" w:rsidP="00D21D9D">
      <w:pPr>
        <w:spacing w:after="200" w:line="276" w:lineRule="auto"/>
        <w:ind w:left="284"/>
        <w:contextualSpacing/>
        <w:jc w:val="both"/>
        <w:rPr>
          <w:rFonts w:ascii="Calibri" w:hAnsi="Calibri" w:cs="Calibri"/>
          <w:sz w:val="22"/>
          <w:szCs w:val="22"/>
        </w:rPr>
      </w:pPr>
      <w:r w:rsidRPr="009911A4">
        <w:rPr>
          <w:rFonts w:ascii="Calibri" w:hAnsi="Calibri" w:cs="Calibri"/>
          <w:sz w:val="22"/>
          <w:szCs w:val="22"/>
        </w:rPr>
        <w:t>Wszelkie zmiany niniejszej umowy będą się odbywały w formie aneksów sporządzanych za zgodą obu Stron.</w:t>
      </w:r>
    </w:p>
    <w:p w14:paraId="0FA5EC66"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6</w:t>
      </w:r>
    </w:p>
    <w:p w14:paraId="6B6ABED2" w14:textId="230B4A7F" w:rsidR="00B11716" w:rsidRPr="009911A4" w:rsidRDefault="00B11716" w:rsidP="00B11716">
      <w:pPr>
        <w:spacing w:line="276" w:lineRule="auto"/>
        <w:ind w:left="284" w:hanging="284"/>
        <w:jc w:val="both"/>
        <w:rPr>
          <w:rFonts w:ascii="Calibri" w:hAnsi="Calibri" w:cs="Calibri"/>
          <w:sz w:val="22"/>
          <w:szCs w:val="22"/>
        </w:rPr>
      </w:pPr>
      <w:r w:rsidRPr="009911A4">
        <w:rPr>
          <w:rFonts w:ascii="Calibri" w:hAnsi="Calibri" w:cs="Calibri"/>
          <w:sz w:val="22"/>
          <w:szCs w:val="22"/>
        </w:rPr>
        <w:t>1</w:t>
      </w:r>
      <w:bookmarkStart w:id="3" w:name="_Hlk93654941"/>
      <w:r w:rsidRPr="009911A4">
        <w:rPr>
          <w:rFonts w:ascii="Calibri" w:hAnsi="Calibri" w:cs="Calibri"/>
          <w:sz w:val="22"/>
          <w:szCs w:val="22"/>
        </w:rPr>
        <w:t>.</w:t>
      </w:r>
      <w:r w:rsidRPr="009911A4">
        <w:rPr>
          <w:rFonts w:ascii="Calibri" w:hAnsi="Calibri" w:cs="Calibri"/>
          <w:sz w:val="22"/>
          <w:szCs w:val="22"/>
        </w:rPr>
        <w:tab/>
        <w:t>W sprawach nieuregulowanych niniejszą umową znajdują zastosowanie przepisy Kodeksu cywilnego</w:t>
      </w:r>
      <w:r w:rsidRPr="009911A4">
        <w:rPr>
          <w:rFonts w:ascii="Calibri" w:hAnsi="Calibri" w:cs="Calibri"/>
          <w:b/>
          <w:sz w:val="22"/>
          <w:szCs w:val="22"/>
        </w:rPr>
        <w:t>,</w:t>
      </w:r>
      <w:r w:rsidRPr="009911A4">
        <w:rPr>
          <w:rFonts w:ascii="Calibri" w:hAnsi="Calibri" w:cs="Calibri"/>
          <w:sz w:val="22"/>
          <w:szCs w:val="22"/>
        </w:rPr>
        <w:t xml:space="preserve"> ustawy z dnia </w:t>
      </w:r>
      <w:r w:rsidR="00B56EED" w:rsidRPr="00B56EED">
        <w:rPr>
          <w:rFonts w:ascii="Calibri" w:hAnsi="Calibri" w:cs="Calibri"/>
          <w:sz w:val="22"/>
          <w:szCs w:val="22"/>
        </w:rPr>
        <w:t>11 września 2019 r. -Prawo zamówień publicznych (Dz. U. z 202</w:t>
      </w:r>
      <w:r w:rsidR="00CA5D8F">
        <w:rPr>
          <w:rFonts w:ascii="Calibri" w:hAnsi="Calibri" w:cs="Calibri"/>
          <w:sz w:val="22"/>
          <w:szCs w:val="22"/>
        </w:rPr>
        <w:t>4</w:t>
      </w:r>
      <w:r w:rsidR="00B56EED" w:rsidRPr="00B56EED">
        <w:rPr>
          <w:rFonts w:ascii="Calibri" w:hAnsi="Calibri" w:cs="Calibri"/>
          <w:sz w:val="22"/>
          <w:szCs w:val="22"/>
        </w:rPr>
        <w:t xml:space="preserve"> r. poz. </w:t>
      </w:r>
      <w:r w:rsidR="00CA5D8F">
        <w:rPr>
          <w:rFonts w:ascii="Calibri" w:hAnsi="Calibri" w:cs="Calibri"/>
          <w:sz w:val="22"/>
          <w:szCs w:val="22"/>
        </w:rPr>
        <w:t>1320</w:t>
      </w:r>
      <w:r w:rsidR="00B56EED" w:rsidRPr="00B56EED">
        <w:rPr>
          <w:rFonts w:ascii="Calibri" w:hAnsi="Calibri" w:cs="Calibri"/>
          <w:sz w:val="22"/>
          <w:szCs w:val="22"/>
        </w:rPr>
        <w:t xml:space="preserve"> z póź. zm.) </w:t>
      </w:r>
      <w:r w:rsidRPr="009911A4">
        <w:rPr>
          <w:rFonts w:ascii="Calibri" w:hAnsi="Calibri" w:cs="Calibri"/>
          <w:sz w:val="22"/>
          <w:szCs w:val="22"/>
        </w:rPr>
        <w:t>oraz inne obowiązujące przepisy prawa.</w:t>
      </w:r>
    </w:p>
    <w:p w14:paraId="79278036" w14:textId="77777777" w:rsidR="00B11716" w:rsidRPr="009911A4" w:rsidRDefault="00B11716" w:rsidP="00B11716">
      <w:pPr>
        <w:tabs>
          <w:tab w:val="left" w:pos="426"/>
        </w:tabs>
        <w:spacing w:line="276" w:lineRule="auto"/>
        <w:ind w:left="284" w:hanging="284"/>
        <w:jc w:val="both"/>
        <w:rPr>
          <w:rFonts w:ascii="Calibri" w:hAnsi="Calibri" w:cs="Calibri"/>
          <w:b/>
          <w:bCs/>
          <w:sz w:val="22"/>
          <w:szCs w:val="22"/>
        </w:rPr>
      </w:pPr>
      <w:r w:rsidRPr="009911A4">
        <w:rPr>
          <w:rFonts w:ascii="Calibri" w:hAnsi="Calibri" w:cs="Calibri"/>
          <w:sz w:val="22"/>
          <w:szCs w:val="22"/>
        </w:rPr>
        <w:t>2.</w:t>
      </w:r>
      <w:r w:rsidRPr="009911A4">
        <w:rPr>
          <w:rFonts w:ascii="Calibri" w:hAnsi="Calibri" w:cs="Calibri"/>
          <w:sz w:val="22"/>
          <w:szCs w:val="22"/>
        </w:rPr>
        <w:tab/>
        <w:t>W razie ewentualnych sporów rozstrzygać je będzie Sąd Powszechny właściwy dla siedziby Zamawiającego.</w:t>
      </w:r>
    </w:p>
    <w:bookmarkEnd w:id="3"/>
    <w:p w14:paraId="7B6E969E" w14:textId="77777777" w:rsidR="00F473A2" w:rsidRPr="009911A4" w:rsidRDefault="00F473A2" w:rsidP="00F473A2">
      <w:pPr>
        <w:tabs>
          <w:tab w:val="left" w:pos="426"/>
        </w:tabs>
        <w:jc w:val="center"/>
        <w:rPr>
          <w:rFonts w:ascii="Calibri" w:hAnsi="Calibri" w:cs="Calibri"/>
          <w:b/>
          <w:sz w:val="22"/>
          <w:szCs w:val="22"/>
        </w:rPr>
      </w:pPr>
      <w:r w:rsidRPr="009911A4">
        <w:rPr>
          <w:rFonts w:ascii="Calibri" w:hAnsi="Calibri" w:cs="Calibri"/>
          <w:b/>
          <w:sz w:val="22"/>
          <w:szCs w:val="22"/>
        </w:rPr>
        <w:t>§ 1</w:t>
      </w:r>
      <w:r w:rsidR="00087DD8" w:rsidRPr="009911A4">
        <w:rPr>
          <w:rFonts w:ascii="Calibri" w:hAnsi="Calibri" w:cs="Calibri"/>
          <w:b/>
          <w:sz w:val="22"/>
          <w:szCs w:val="22"/>
        </w:rPr>
        <w:t>7</w:t>
      </w:r>
    </w:p>
    <w:p w14:paraId="5C95271B"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bCs/>
          <w:sz w:val="22"/>
          <w:szCs w:val="22"/>
        </w:rPr>
        <w:t xml:space="preserve">Wykonawca nie jest uprawiony przenosić praw i obowiązków wynikających z tej umowy na osoby trzecie bez zgody Zamawiającego wyrażonej na piśmie. </w:t>
      </w:r>
    </w:p>
    <w:p w14:paraId="610A0C73" w14:textId="77777777" w:rsidR="00B11716" w:rsidRPr="009911A4" w:rsidRDefault="00B11716" w:rsidP="002F521B">
      <w:pPr>
        <w:numPr>
          <w:ilvl w:val="3"/>
          <w:numId w:val="12"/>
        </w:numPr>
        <w:suppressAutoHyphens/>
        <w:spacing w:line="276" w:lineRule="auto"/>
        <w:ind w:left="284" w:hanging="284"/>
        <w:contextualSpacing/>
        <w:jc w:val="both"/>
        <w:rPr>
          <w:rFonts w:ascii="Calibri" w:hAnsi="Calibri" w:cs="Calibri"/>
          <w:b/>
          <w:bCs/>
          <w:sz w:val="22"/>
          <w:szCs w:val="22"/>
        </w:rPr>
      </w:pPr>
      <w:r w:rsidRPr="009911A4">
        <w:rPr>
          <w:rFonts w:ascii="Calibri" w:hAnsi="Calibri" w:cs="Calibri"/>
          <w:sz w:val="22"/>
          <w:szCs w:val="22"/>
        </w:rPr>
        <w:t xml:space="preserve">Wszelkie zmiany treści umowy mogą nastąpić jedynie w formie pisemnej pod rygorem nieważności. </w:t>
      </w:r>
    </w:p>
    <w:p w14:paraId="598C8938" w14:textId="77777777" w:rsidR="00EE42E7" w:rsidRPr="009911A4" w:rsidRDefault="00EE42E7" w:rsidP="00EE42E7">
      <w:pPr>
        <w:tabs>
          <w:tab w:val="left" w:pos="426"/>
        </w:tabs>
        <w:jc w:val="center"/>
        <w:rPr>
          <w:rFonts w:ascii="Calibri" w:hAnsi="Calibri" w:cs="Calibri"/>
          <w:b/>
          <w:sz w:val="22"/>
          <w:szCs w:val="22"/>
        </w:rPr>
      </w:pPr>
      <w:r w:rsidRPr="009911A4">
        <w:rPr>
          <w:rFonts w:ascii="Calibri" w:hAnsi="Calibri" w:cs="Calibri"/>
          <w:b/>
          <w:sz w:val="22"/>
          <w:szCs w:val="22"/>
        </w:rPr>
        <w:t>§ 18</w:t>
      </w:r>
    </w:p>
    <w:p w14:paraId="7F790354" w14:textId="77777777" w:rsidR="00EE42E7" w:rsidRPr="009911A4" w:rsidRDefault="00EE42E7" w:rsidP="00EE42E7">
      <w:pPr>
        <w:spacing w:line="276" w:lineRule="auto"/>
        <w:ind w:firstLine="284"/>
        <w:jc w:val="both"/>
        <w:rPr>
          <w:rFonts w:ascii="Calibri" w:hAnsi="Calibri" w:cs="Calibri"/>
          <w:sz w:val="22"/>
          <w:szCs w:val="22"/>
        </w:rPr>
      </w:pPr>
      <w:r w:rsidRPr="009911A4">
        <w:rPr>
          <w:rFonts w:ascii="Calibri" w:hAnsi="Calibri" w:cs="Calibri"/>
          <w:sz w:val="22"/>
          <w:szCs w:val="22"/>
        </w:rPr>
        <w:t>Integralną część niniejszej umowy stanowią :</w:t>
      </w:r>
    </w:p>
    <w:p w14:paraId="01025A97" w14:textId="77777777" w:rsidR="00F84095" w:rsidRDefault="00F84095"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F84095">
        <w:rPr>
          <w:rFonts w:ascii="Calibri" w:hAnsi="Calibri" w:cs="Calibri"/>
          <w:sz w:val="22"/>
          <w:szCs w:val="22"/>
        </w:rPr>
        <w:t xml:space="preserve">Szczegółowa Specyfikacja techniczna </w:t>
      </w:r>
    </w:p>
    <w:p w14:paraId="6ACF938E" w14:textId="53B92662"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SWZ</w:t>
      </w:r>
    </w:p>
    <w:p w14:paraId="385CA3ED" w14:textId="37AD3D01" w:rsidR="00EE42E7" w:rsidRPr="00F84095"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F84095">
        <w:rPr>
          <w:rFonts w:ascii="Calibri" w:hAnsi="Calibri" w:cs="Calibri"/>
          <w:sz w:val="22"/>
          <w:szCs w:val="22"/>
        </w:rPr>
        <w:t>Wykaz dróg do remontu</w:t>
      </w:r>
      <w:r w:rsidR="00F710B2" w:rsidRPr="00F84095">
        <w:rPr>
          <w:rFonts w:ascii="Calibri" w:hAnsi="Calibri" w:cs="Calibri"/>
          <w:sz w:val="22"/>
          <w:szCs w:val="22"/>
        </w:rPr>
        <w:t xml:space="preserve"> w 2025</w:t>
      </w:r>
    </w:p>
    <w:p w14:paraId="55097FF5" w14:textId="77777777" w:rsidR="00EE42E7" w:rsidRPr="009911A4" w:rsidRDefault="00EE42E7" w:rsidP="00EE42E7">
      <w:pPr>
        <w:keepNext/>
        <w:numPr>
          <w:ilvl w:val="0"/>
          <w:numId w:val="34"/>
        </w:numPr>
        <w:tabs>
          <w:tab w:val="left" w:pos="709"/>
        </w:tabs>
        <w:suppressAutoHyphens/>
        <w:spacing w:line="276" w:lineRule="auto"/>
        <w:ind w:hanging="442"/>
        <w:jc w:val="both"/>
        <w:rPr>
          <w:rFonts w:ascii="Calibri" w:hAnsi="Calibri" w:cs="Calibri"/>
          <w:sz w:val="22"/>
          <w:szCs w:val="22"/>
        </w:rPr>
      </w:pPr>
      <w:r w:rsidRPr="009911A4">
        <w:rPr>
          <w:rFonts w:ascii="Calibri" w:hAnsi="Calibri" w:cs="Calibri"/>
          <w:sz w:val="22"/>
          <w:szCs w:val="22"/>
        </w:rPr>
        <w:t>Oferta wykonawcy</w:t>
      </w:r>
    </w:p>
    <w:p w14:paraId="687EB112" w14:textId="77777777" w:rsidR="00F473A2" w:rsidRPr="009911A4" w:rsidRDefault="00F473A2" w:rsidP="00F473A2">
      <w:pPr>
        <w:jc w:val="center"/>
        <w:rPr>
          <w:rFonts w:ascii="Calibri" w:hAnsi="Calibri" w:cs="Calibri"/>
          <w:b/>
          <w:sz w:val="22"/>
          <w:szCs w:val="22"/>
        </w:rPr>
      </w:pPr>
      <w:r w:rsidRPr="009911A4">
        <w:rPr>
          <w:rFonts w:ascii="Calibri" w:hAnsi="Calibri" w:cs="Calibri"/>
          <w:b/>
          <w:sz w:val="22"/>
          <w:szCs w:val="22"/>
        </w:rPr>
        <w:sym w:font="Times New Roman" w:char="00A7"/>
      </w:r>
      <w:r w:rsidRPr="009911A4">
        <w:rPr>
          <w:rFonts w:ascii="Calibri" w:hAnsi="Calibri" w:cs="Calibri"/>
          <w:b/>
          <w:sz w:val="22"/>
          <w:szCs w:val="22"/>
        </w:rPr>
        <w:t xml:space="preserve"> 1</w:t>
      </w:r>
      <w:r w:rsidR="00EE42E7" w:rsidRPr="009911A4">
        <w:rPr>
          <w:rFonts w:ascii="Calibri" w:hAnsi="Calibri" w:cs="Calibri"/>
          <w:b/>
          <w:sz w:val="22"/>
          <w:szCs w:val="22"/>
        </w:rPr>
        <w:t>9</w:t>
      </w:r>
    </w:p>
    <w:p w14:paraId="5F5BDBED" w14:textId="05778844" w:rsidR="00F473A2" w:rsidRPr="009911A4" w:rsidRDefault="00BD57B1" w:rsidP="00F473A2">
      <w:pPr>
        <w:tabs>
          <w:tab w:val="left" w:pos="426"/>
        </w:tabs>
        <w:jc w:val="both"/>
        <w:rPr>
          <w:rFonts w:ascii="Calibri" w:hAnsi="Calibri" w:cs="Calibri"/>
          <w:sz w:val="22"/>
          <w:szCs w:val="22"/>
        </w:rPr>
      </w:pPr>
      <w:r>
        <w:rPr>
          <w:rFonts w:ascii="Calibri" w:hAnsi="Calibri" w:cs="Calibri"/>
          <w:sz w:val="22"/>
          <w:szCs w:val="22"/>
        </w:rPr>
        <w:t>*</w:t>
      </w:r>
      <w:r w:rsidR="00F473A2" w:rsidRPr="009911A4">
        <w:rPr>
          <w:rFonts w:ascii="Calibri" w:hAnsi="Calibri" w:cs="Calibri"/>
          <w:sz w:val="22"/>
          <w:szCs w:val="22"/>
        </w:rPr>
        <w:t>Umowę sporządza się w dwóch jednobrzmiących egzemplarzach, jeden dla Wykonawcy, jeden  dla Zamawiającego.</w:t>
      </w:r>
    </w:p>
    <w:p w14:paraId="6CF56937" w14:textId="77777777" w:rsidR="00BD57B1" w:rsidRDefault="00BD57B1" w:rsidP="00BD57B1">
      <w:pPr>
        <w:jc w:val="both"/>
        <w:rPr>
          <w:rFonts w:asciiTheme="minorHAnsi" w:hAnsiTheme="minorHAnsi" w:cstheme="minorHAnsi"/>
          <w:sz w:val="22"/>
          <w:szCs w:val="22"/>
        </w:rPr>
      </w:pPr>
    </w:p>
    <w:p w14:paraId="34E4BDBA" w14:textId="55B3582B" w:rsidR="00BD57B1" w:rsidRDefault="00BD57B1" w:rsidP="00BD57B1">
      <w:pPr>
        <w:jc w:val="both"/>
        <w:rPr>
          <w:rFonts w:asciiTheme="minorHAnsi" w:hAnsiTheme="minorHAnsi" w:cstheme="minorHAnsi"/>
          <w:sz w:val="22"/>
          <w:szCs w:val="22"/>
        </w:rPr>
      </w:pPr>
      <w:r>
        <w:rPr>
          <w:rFonts w:asciiTheme="minorHAnsi" w:hAnsiTheme="minorHAnsi" w:cstheme="minorHAnsi"/>
          <w:sz w:val="22"/>
          <w:szCs w:val="22"/>
        </w:rPr>
        <w:t>*Umowa zostaje zawarta z chwilą złożenia podpisów elektronicznych przez obie strony.</w:t>
      </w:r>
    </w:p>
    <w:p w14:paraId="464F4C75" w14:textId="77777777" w:rsidR="00BD57B1" w:rsidRDefault="00BD57B1" w:rsidP="00BD57B1">
      <w:pPr>
        <w:jc w:val="both"/>
        <w:rPr>
          <w:rFonts w:asciiTheme="minorHAnsi" w:hAnsiTheme="minorHAnsi" w:cstheme="minorHAnsi"/>
          <w:sz w:val="22"/>
          <w:szCs w:val="22"/>
        </w:rPr>
      </w:pPr>
      <w:r>
        <w:rPr>
          <w:rFonts w:asciiTheme="minorHAnsi" w:hAnsiTheme="minorHAnsi" w:cstheme="minorHAnsi"/>
          <w:sz w:val="22"/>
          <w:szCs w:val="22"/>
        </w:rPr>
        <w:t>Każda ze stron posiada jednobrzmiący egzemplarz umowy z poświadczeniem złożenia podpisów elektronicznych.</w:t>
      </w:r>
    </w:p>
    <w:p w14:paraId="6210EB83" w14:textId="77777777" w:rsidR="001F24C0" w:rsidRPr="00BD57B1" w:rsidRDefault="001F24C0">
      <w:pPr>
        <w:rPr>
          <w:rFonts w:ascii="Calibri" w:hAnsi="Calibri" w:cs="Calibri"/>
          <w:b/>
          <w:i/>
          <w:iCs/>
          <w:sz w:val="22"/>
          <w:szCs w:val="22"/>
        </w:rPr>
      </w:pPr>
    </w:p>
    <w:p w14:paraId="27F23954" w14:textId="04ABEB3A" w:rsidR="00BD57B1" w:rsidRPr="00BD57B1" w:rsidRDefault="00BD57B1">
      <w:pPr>
        <w:rPr>
          <w:rFonts w:ascii="Calibri" w:hAnsi="Calibri" w:cs="Calibri"/>
          <w:b/>
          <w:i/>
          <w:iCs/>
          <w:sz w:val="22"/>
          <w:szCs w:val="22"/>
        </w:rPr>
      </w:pPr>
      <w:r w:rsidRPr="00BD57B1">
        <w:rPr>
          <w:rFonts w:ascii="Calibri" w:hAnsi="Calibri" w:cs="Calibri"/>
          <w:b/>
          <w:i/>
          <w:iCs/>
          <w:sz w:val="22"/>
          <w:szCs w:val="22"/>
        </w:rPr>
        <w:t>*niepotrzebne wykreślić</w:t>
      </w:r>
    </w:p>
    <w:p w14:paraId="3E27E751" w14:textId="77777777" w:rsidR="00296A64" w:rsidRPr="009911A4" w:rsidRDefault="00296A64">
      <w:pPr>
        <w:rPr>
          <w:rFonts w:ascii="Calibri" w:hAnsi="Calibri" w:cs="Calibri"/>
          <w:b/>
          <w:sz w:val="22"/>
          <w:szCs w:val="22"/>
        </w:rPr>
      </w:pPr>
    </w:p>
    <w:p w14:paraId="1BE1E964" w14:textId="77777777" w:rsidR="001F24C0" w:rsidRPr="009911A4" w:rsidRDefault="001F24C0" w:rsidP="00087DD8">
      <w:pPr>
        <w:jc w:val="center"/>
        <w:rPr>
          <w:rFonts w:ascii="Calibri" w:hAnsi="Calibri" w:cs="Calibri"/>
          <w:b/>
          <w:sz w:val="22"/>
          <w:szCs w:val="22"/>
        </w:rPr>
      </w:pPr>
      <w:r w:rsidRPr="009911A4">
        <w:rPr>
          <w:rFonts w:ascii="Calibri" w:hAnsi="Calibri" w:cs="Calibri"/>
          <w:b/>
          <w:sz w:val="22"/>
          <w:szCs w:val="22"/>
        </w:rPr>
        <w:t xml:space="preserve">Z A M A W I A J Ą C Y :                                                </w:t>
      </w:r>
      <w:r w:rsidR="006D1E5C" w:rsidRPr="009911A4">
        <w:rPr>
          <w:rFonts w:ascii="Calibri" w:hAnsi="Calibri" w:cs="Calibri"/>
          <w:b/>
          <w:sz w:val="22"/>
          <w:szCs w:val="22"/>
        </w:rPr>
        <w:t xml:space="preserve">                          </w:t>
      </w:r>
      <w:r w:rsidRPr="009911A4">
        <w:rPr>
          <w:rFonts w:ascii="Calibri" w:hAnsi="Calibri" w:cs="Calibri"/>
          <w:b/>
          <w:sz w:val="22"/>
          <w:szCs w:val="22"/>
        </w:rPr>
        <w:t>W Y K O N A W C A :</w:t>
      </w:r>
    </w:p>
    <w:p w14:paraId="44C3686F" w14:textId="77777777" w:rsidR="001F24C0" w:rsidRPr="007C7B37" w:rsidRDefault="001F24C0">
      <w:pPr>
        <w:rPr>
          <w:rFonts w:ascii="Calibri" w:hAnsi="Calibri" w:cs="Calibri"/>
          <w:b/>
          <w:sz w:val="22"/>
          <w:szCs w:val="22"/>
        </w:rPr>
      </w:pPr>
    </w:p>
    <w:p w14:paraId="178A52A1" w14:textId="77777777" w:rsidR="001F24C0" w:rsidRPr="007C7B37" w:rsidRDefault="001F24C0">
      <w:pPr>
        <w:rPr>
          <w:rFonts w:ascii="Calibri" w:hAnsi="Calibri" w:cs="Calibri"/>
          <w:b/>
          <w:sz w:val="22"/>
          <w:szCs w:val="22"/>
        </w:rPr>
      </w:pPr>
    </w:p>
    <w:p w14:paraId="309097F9" w14:textId="77777777" w:rsidR="001F24C0" w:rsidRPr="007C7B37" w:rsidRDefault="001F24C0">
      <w:pPr>
        <w:rPr>
          <w:rFonts w:ascii="Calibri" w:hAnsi="Calibri" w:cs="Calibri"/>
          <w:b/>
          <w:sz w:val="22"/>
          <w:szCs w:val="22"/>
        </w:rPr>
      </w:pPr>
    </w:p>
    <w:sectPr w:rsidR="001F24C0" w:rsidRPr="007C7B37" w:rsidSect="00A161CA">
      <w:headerReference w:type="default" r:id="rId7"/>
      <w:pgSz w:w="11907" w:h="16839" w:code="9"/>
      <w:pgMar w:top="851" w:right="1134" w:bottom="709" w:left="1134"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23003" w14:textId="77777777" w:rsidR="00204962" w:rsidRDefault="00204962" w:rsidP="00307D57">
      <w:r>
        <w:separator/>
      </w:r>
    </w:p>
  </w:endnote>
  <w:endnote w:type="continuationSeparator" w:id="0">
    <w:p w14:paraId="738EB15E" w14:textId="77777777" w:rsidR="00204962" w:rsidRDefault="00204962" w:rsidP="00307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7D78D" w14:textId="77777777" w:rsidR="00204962" w:rsidRDefault="00204962" w:rsidP="00307D57">
      <w:r>
        <w:separator/>
      </w:r>
    </w:p>
  </w:footnote>
  <w:footnote w:type="continuationSeparator" w:id="0">
    <w:p w14:paraId="461058D5" w14:textId="77777777" w:rsidR="00204962" w:rsidRDefault="00204962" w:rsidP="00307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18E8F" w14:textId="76451CEA" w:rsidR="00543F22" w:rsidRDefault="00543F22">
    <w:pPr>
      <w:pStyle w:val="Nagwek"/>
    </w:pPr>
    <w:r>
      <w:t>SE.261.2.2025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833AF"/>
    <w:multiLevelType w:val="multilevel"/>
    <w:tmpl w:val="0128C65C"/>
    <w:lvl w:ilvl="0">
      <w:start w:val="1"/>
      <w:numFmt w:val="decimal"/>
      <w:lvlText w:val="%1)"/>
      <w:lvlJc w:val="left"/>
      <w:pPr>
        <w:tabs>
          <w:tab w:val="num" w:pos="1560"/>
        </w:tabs>
        <w:ind w:left="1520" w:hanging="320"/>
      </w:pPr>
      <w:rPr>
        <w:rFonts w:ascii="Arial" w:eastAsia="Times New Roman" w:hAnsi="Arial" w:cs="Arial"/>
        <w:b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721087"/>
    <w:multiLevelType w:val="multilevel"/>
    <w:tmpl w:val="20DA8FCE"/>
    <w:lvl w:ilvl="0">
      <w:start w:val="1"/>
      <w:numFmt w:val="decimal"/>
      <w:lvlText w:val="%1."/>
      <w:lvlJc w:val="left"/>
      <w:pPr>
        <w:tabs>
          <w:tab w:val="num" w:pos="-644"/>
        </w:tabs>
        <w:ind w:left="360" w:hanging="360"/>
      </w:pPr>
      <w:rPr>
        <w:b w:val="0"/>
        <w:bCs/>
        <w:sz w:val="22"/>
        <w:szCs w:val="22"/>
      </w:rPr>
    </w:lvl>
    <w:lvl w:ilvl="1">
      <w:start w:val="1"/>
      <w:numFmt w:val="decimal"/>
      <w:lvlText w:val="%2."/>
      <w:lvlJc w:val="left"/>
      <w:pPr>
        <w:tabs>
          <w:tab w:val="num" w:pos="796"/>
        </w:tabs>
        <w:ind w:left="796" w:hanging="360"/>
      </w:pPr>
      <w:rPr>
        <w:rFonts w:ascii="Cambria" w:eastAsia="Times New Roman" w:hAnsi="Cambria" w:cs="Arial"/>
      </w:rPr>
    </w:lvl>
    <w:lvl w:ilvl="2">
      <w:start w:val="1"/>
      <w:numFmt w:val="decimal"/>
      <w:lvlText w:val="%3."/>
      <w:lvlJc w:val="left"/>
      <w:pPr>
        <w:tabs>
          <w:tab w:val="num" w:pos="1516"/>
        </w:tabs>
        <w:ind w:left="1516" w:hanging="360"/>
      </w:pPr>
    </w:lvl>
    <w:lvl w:ilvl="3">
      <w:start w:val="1"/>
      <w:numFmt w:val="decimal"/>
      <w:lvlText w:val="%4."/>
      <w:lvlJc w:val="left"/>
      <w:pPr>
        <w:tabs>
          <w:tab w:val="num" w:pos="2236"/>
        </w:tabs>
        <w:ind w:left="2236" w:hanging="360"/>
      </w:pPr>
    </w:lvl>
    <w:lvl w:ilvl="4">
      <w:start w:val="1"/>
      <w:numFmt w:val="decimal"/>
      <w:lvlText w:val="%5."/>
      <w:lvlJc w:val="left"/>
      <w:pPr>
        <w:tabs>
          <w:tab w:val="num" w:pos="2956"/>
        </w:tabs>
        <w:ind w:left="2956" w:hanging="360"/>
      </w:pPr>
    </w:lvl>
    <w:lvl w:ilvl="5">
      <w:start w:val="1"/>
      <w:numFmt w:val="decimal"/>
      <w:lvlText w:val="%6."/>
      <w:lvlJc w:val="left"/>
      <w:pPr>
        <w:tabs>
          <w:tab w:val="num" w:pos="3676"/>
        </w:tabs>
        <w:ind w:left="3676" w:hanging="360"/>
      </w:pPr>
    </w:lvl>
    <w:lvl w:ilvl="6">
      <w:start w:val="1"/>
      <w:numFmt w:val="decimal"/>
      <w:lvlText w:val="%7."/>
      <w:lvlJc w:val="left"/>
      <w:pPr>
        <w:tabs>
          <w:tab w:val="num" w:pos="4396"/>
        </w:tabs>
        <w:ind w:left="4396" w:hanging="360"/>
      </w:pPr>
    </w:lvl>
    <w:lvl w:ilvl="7">
      <w:start w:val="1"/>
      <w:numFmt w:val="decimal"/>
      <w:lvlText w:val="%8."/>
      <w:lvlJc w:val="left"/>
      <w:pPr>
        <w:tabs>
          <w:tab w:val="num" w:pos="5116"/>
        </w:tabs>
        <w:ind w:left="5116" w:hanging="360"/>
      </w:pPr>
    </w:lvl>
    <w:lvl w:ilvl="8">
      <w:start w:val="1"/>
      <w:numFmt w:val="decimal"/>
      <w:lvlText w:val="%9."/>
      <w:lvlJc w:val="left"/>
      <w:pPr>
        <w:tabs>
          <w:tab w:val="num" w:pos="5836"/>
        </w:tabs>
        <w:ind w:left="5836" w:hanging="360"/>
      </w:pPr>
    </w:lvl>
  </w:abstractNum>
  <w:abstractNum w:abstractNumId="2" w15:restartNumberingAfterBreak="0">
    <w:nsid w:val="0601735F"/>
    <w:multiLevelType w:val="multilevel"/>
    <w:tmpl w:val="B71888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6192E76"/>
    <w:multiLevelType w:val="hybridMultilevel"/>
    <w:tmpl w:val="60BC6FD0"/>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06285A7F"/>
    <w:multiLevelType w:val="multilevel"/>
    <w:tmpl w:val="E5A694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DE75AA"/>
    <w:multiLevelType w:val="multilevel"/>
    <w:tmpl w:val="7AF474EC"/>
    <w:lvl w:ilvl="0">
      <w:start w:val="1"/>
      <w:numFmt w:val="decimal"/>
      <w:lvlText w:val="%1)"/>
      <w:lvlJc w:val="left"/>
      <w:pPr>
        <w:tabs>
          <w:tab w:val="num" w:pos="0"/>
        </w:tabs>
        <w:ind w:left="861" w:hanging="435"/>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0F2A6A58"/>
    <w:multiLevelType w:val="multilevel"/>
    <w:tmpl w:val="DA0C763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18C4F61"/>
    <w:multiLevelType w:val="multilevel"/>
    <w:tmpl w:val="FD3ED082"/>
    <w:lvl w:ilvl="0">
      <w:start w:val="1"/>
      <w:numFmt w:val="decimal"/>
      <w:lvlText w:val="%1."/>
      <w:lvlJc w:val="left"/>
      <w:pPr>
        <w:tabs>
          <w:tab w:val="num" w:pos="360"/>
        </w:tabs>
        <w:ind w:left="360" w:hanging="360"/>
      </w:pPr>
      <w:rPr>
        <w:rFonts w:ascii="Cambria" w:hAnsi="Cambria" w:cs="Arial"/>
        <w:b w:val="0"/>
        <w:i w:val="0"/>
        <w:color w:val="auto"/>
        <w:sz w:val="20"/>
        <w:szCs w:val="20"/>
      </w:r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8" w15:restartNumberingAfterBreak="0">
    <w:nsid w:val="128811C0"/>
    <w:multiLevelType w:val="multilevel"/>
    <w:tmpl w:val="66B6EF8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96434C6"/>
    <w:multiLevelType w:val="multilevel"/>
    <w:tmpl w:val="7DEA0A4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1BA41033"/>
    <w:multiLevelType w:val="hybridMultilevel"/>
    <w:tmpl w:val="0D3E73E2"/>
    <w:lvl w:ilvl="0" w:tplc="9664FD6E">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BA83593"/>
    <w:multiLevelType w:val="multilevel"/>
    <w:tmpl w:val="1E44888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1FA00678"/>
    <w:multiLevelType w:val="hybridMultilevel"/>
    <w:tmpl w:val="997251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FDE4FFC"/>
    <w:multiLevelType w:val="hybridMultilevel"/>
    <w:tmpl w:val="36D849EA"/>
    <w:lvl w:ilvl="0" w:tplc="04150011">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23DE2CD3"/>
    <w:multiLevelType w:val="multilevel"/>
    <w:tmpl w:val="C3FAC3D0"/>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eastAsia="Times New Roman" w:hAnsi="Arial" w:cs="Arial"/>
        <w:sz w:val="18"/>
        <w:szCs w:val="18"/>
      </w:rPr>
    </w:lvl>
    <w:lvl w:ilvl="2">
      <w:start w:val="3"/>
      <w:numFmt w:val="decimal"/>
      <w:lvlText w:val="%3."/>
      <w:lvlJc w:val="left"/>
      <w:pPr>
        <w:tabs>
          <w:tab w:val="num" w:pos="0"/>
        </w:tabs>
        <w:ind w:left="2302" w:hanging="180"/>
      </w:pPr>
      <w:rPr>
        <w:rFonts w:ascii="Arial" w:eastAsia="Times New Roman" w:hAnsi="Arial" w:cs="Arial"/>
        <w:sz w:val="18"/>
        <w:szCs w:val="18"/>
      </w:rPr>
    </w:lvl>
    <w:lvl w:ilvl="3">
      <w:start w:val="1"/>
      <w:numFmt w:val="decimal"/>
      <w:lvlText w:val="%4."/>
      <w:lvlJc w:val="left"/>
      <w:pPr>
        <w:tabs>
          <w:tab w:val="num" w:pos="0"/>
        </w:tabs>
        <w:ind w:left="3022" w:hanging="360"/>
      </w:pPr>
      <w:rPr>
        <w:rFonts w:ascii="Arial" w:eastAsia="Times New Roman" w:hAnsi="Arial" w:cs="Arial"/>
        <w:sz w:val="18"/>
        <w:szCs w:val="18"/>
      </w:rPr>
    </w:lvl>
    <w:lvl w:ilvl="4">
      <w:start w:val="1"/>
      <w:numFmt w:val="lowerLetter"/>
      <w:lvlText w:val="%5."/>
      <w:lvlJc w:val="left"/>
      <w:pPr>
        <w:tabs>
          <w:tab w:val="num" w:pos="0"/>
        </w:tabs>
        <w:ind w:left="3742" w:hanging="360"/>
      </w:pPr>
      <w:rPr>
        <w:rFonts w:ascii="Arial" w:eastAsia="Times New Roman" w:hAnsi="Arial" w:cs="Arial"/>
        <w:sz w:val="18"/>
        <w:szCs w:val="18"/>
      </w:rPr>
    </w:lvl>
    <w:lvl w:ilvl="5">
      <w:start w:val="1"/>
      <w:numFmt w:val="lowerRoman"/>
      <w:lvlText w:val="%6."/>
      <w:lvlJc w:val="left"/>
      <w:pPr>
        <w:tabs>
          <w:tab w:val="num" w:pos="0"/>
        </w:tabs>
        <w:ind w:left="4462" w:hanging="180"/>
      </w:pPr>
      <w:rPr>
        <w:rFonts w:ascii="Arial" w:eastAsia="Times New Roman" w:hAnsi="Arial" w:cs="Arial"/>
        <w:sz w:val="18"/>
        <w:szCs w:val="18"/>
      </w:rPr>
    </w:lvl>
    <w:lvl w:ilvl="6">
      <w:start w:val="1"/>
      <w:numFmt w:val="decimal"/>
      <w:lvlText w:val="%7."/>
      <w:lvlJc w:val="left"/>
      <w:pPr>
        <w:tabs>
          <w:tab w:val="num" w:pos="0"/>
        </w:tabs>
        <w:ind w:left="5182" w:hanging="360"/>
      </w:pPr>
      <w:rPr>
        <w:rFonts w:ascii="Arial" w:eastAsia="Times New Roman" w:hAnsi="Arial" w:cs="Arial"/>
        <w:sz w:val="18"/>
        <w:szCs w:val="18"/>
      </w:rPr>
    </w:lvl>
    <w:lvl w:ilvl="7">
      <w:start w:val="1"/>
      <w:numFmt w:val="lowerLetter"/>
      <w:lvlText w:val="%8."/>
      <w:lvlJc w:val="left"/>
      <w:pPr>
        <w:tabs>
          <w:tab w:val="num" w:pos="0"/>
        </w:tabs>
        <w:ind w:left="5902" w:hanging="360"/>
      </w:pPr>
      <w:rPr>
        <w:rFonts w:ascii="Arial" w:eastAsia="Times New Roman" w:hAnsi="Arial" w:cs="Arial"/>
        <w:sz w:val="18"/>
        <w:szCs w:val="18"/>
      </w:rPr>
    </w:lvl>
    <w:lvl w:ilvl="8">
      <w:start w:val="1"/>
      <w:numFmt w:val="lowerRoman"/>
      <w:lvlText w:val="%9."/>
      <w:lvlJc w:val="left"/>
      <w:pPr>
        <w:tabs>
          <w:tab w:val="num" w:pos="0"/>
        </w:tabs>
        <w:ind w:left="6622" w:hanging="180"/>
      </w:pPr>
      <w:rPr>
        <w:rFonts w:ascii="Arial" w:eastAsia="Times New Roman" w:hAnsi="Arial" w:cs="Arial"/>
        <w:sz w:val="18"/>
        <w:szCs w:val="18"/>
      </w:rPr>
    </w:lvl>
  </w:abstractNum>
  <w:abstractNum w:abstractNumId="15" w15:restartNumberingAfterBreak="0">
    <w:nsid w:val="28601FD6"/>
    <w:multiLevelType w:val="multilevel"/>
    <w:tmpl w:val="FAB2093C"/>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F5F0EF2"/>
    <w:multiLevelType w:val="multilevel"/>
    <w:tmpl w:val="1B88A5EC"/>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lvl>
    <w:lvl w:ilvl="2">
      <w:start w:val="1"/>
      <w:numFmt w:val="decimal"/>
      <w:lvlText w:val="%3."/>
      <w:lvlJc w:val="left"/>
      <w:pPr>
        <w:tabs>
          <w:tab w:val="num" w:pos="0"/>
        </w:tabs>
        <w:ind w:left="2302" w:hanging="180"/>
      </w:pPr>
      <w:rPr>
        <w:rFonts w:ascii="Arial" w:eastAsia="Times New Roman" w:hAnsi="Arial" w:cs="Arial"/>
        <w:b w:val="0"/>
        <w:sz w:val="18"/>
        <w:szCs w:val="18"/>
      </w:r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lef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left"/>
      <w:pPr>
        <w:tabs>
          <w:tab w:val="num" w:pos="0"/>
        </w:tabs>
        <w:ind w:left="6622" w:hanging="180"/>
      </w:pPr>
    </w:lvl>
  </w:abstractNum>
  <w:abstractNum w:abstractNumId="17" w15:restartNumberingAfterBreak="0">
    <w:nsid w:val="34C066B9"/>
    <w:multiLevelType w:val="multilevel"/>
    <w:tmpl w:val="345ACADC"/>
    <w:lvl w:ilvl="0">
      <w:start w:val="1"/>
      <w:numFmt w:val="decimal"/>
      <w:lvlText w:val="%1."/>
      <w:lvlJc w:val="left"/>
      <w:pPr>
        <w:tabs>
          <w:tab w:val="num" w:pos="0"/>
        </w:tabs>
        <w:ind w:left="1004" w:hanging="360"/>
      </w:pPr>
      <w:rPr>
        <w:rFonts w:ascii="Arial" w:hAnsi="Arial" w:cs="Arial"/>
        <w:b w:val="0"/>
        <w:bCs/>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EFF6CF9"/>
    <w:multiLevelType w:val="multilevel"/>
    <w:tmpl w:val="510238A4"/>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strike w:val="0"/>
        <w:color w:val="auto"/>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8855B2"/>
    <w:multiLevelType w:val="hybridMultilevel"/>
    <w:tmpl w:val="8D2654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FC17AB"/>
    <w:multiLevelType w:val="multilevel"/>
    <w:tmpl w:val="4A02B62E"/>
    <w:lvl w:ilvl="0">
      <w:start w:val="1"/>
      <w:numFmt w:val="lowerLetter"/>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46613BB4"/>
    <w:multiLevelType w:val="multilevel"/>
    <w:tmpl w:val="41EA03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4D296E19"/>
    <w:multiLevelType w:val="hybridMultilevel"/>
    <w:tmpl w:val="EA16FD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932F8A"/>
    <w:multiLevelType w:val="hybridMultilevel"/>
    <w:tmpl w:val="B414F2BC"/>
    <w:lvl w:ilvl="0" w:tplc="B1DCB80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166B79"/>
    <w:multiLevelType w:val="hybridMultilevel"/>
    <w:tmpl w:val="BD887D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3A1066A"/>
    <w:multiLevelType w:val="multilevel"/>
    <w:tmpl w:val="786A02E8"/>
    <w:lvl w:ilvl="0">
      <w:start w:val="1"/>
      <w:numFmt w:val="decimal"/>
      <w:lvlText w:val="18.%1."/>
      <w:lvlJc w:val="left"/>
      <w:pPr>
        <w:tabs>
          <w:tab w:val="num" w:pos="0"/>
        </w:tabs>
        <w:ind w:left="862" w:hanging="360"/>
      </w:pPr>
      <w:rPr>
        <w:b w:val="0"/>
      </w:rPr>
    </w:lvl>
    <w:lvl w:ilvl="1">
      <w:start w:val="1"/>
      <w:numFmt w:val="decimal"/>
      <w:lvlText w:val="25.%2."/>
      <w:lvlJc w:val="left"/>
      <w:pPr>
        <w:tabs>
          <w:tab w:val="num" w:pos="0"/>
        </w:tabs>
        <w:ind w:left="1582" w:hanging="360"/>
      </w:pPr>
      <w:rPr>
        <w:rFonts w:ascii="Arial" w:hAnsi="Arial" w:cs="Arial"/>
        <w:sz w:val="18"/>
        <w:szCs w:val="18"/>
      </w:rPr>
    </w:lvl>
    <w:lvl w:ilvl="2">
      <w:start w:val="6"/>
      <w:numFmt w:val="decimal"/>
      <w:lvlText w:val="%3."/>
      <w:lvlJc w:val="left"/>
      <w:pPr>
        <w:tabs>
          <w:tab w:val="num" w:pos="0"/>
        </w:tabs>
        <w:ind w:left="2302" w:hanging="180"/>
      </w:pPr>
      <w:rPr>
        <w:rFonts w:ascii="Arial" w:hAnsi="Arial" w:cs="Arial"/>
        <w:b w:val="0"/>
        <w:sz w:val="18"/>
        <w:szCs w:val="18"/>
      </w:rPr>
    </w:lvl>
    <w:lvl w:ilvl="3">
      <w:start w:val="1"/>
      <w:numFmt w:val="decimal"/>
      <w:lvlText w:val="%4."/>
      <w:lvlJc w:val="left"/>
      <w:pPr>
        <w:tabs>
          <w:tab w:val="num" w:pos="0"/>
        </w:tabs>
        <w:ind w:left="3022" w:hanging="360"/>
      </w:pPr>
      <w:rPr>
        <w:rFonts w:ascii="Cambria" w:hAnsi="Cambria" w:cs="Arial"/>
        <w:b w:val="0"/>
        <w:sz w:val="18"/>
        <w:szCs w:val="18"/>
      </w:rPr>
    </w:lvl>
    <w:lvl w:ilvl="4">
      <w:start w:val="1"/>
      <w:numFmt w:val="lowerLetter"/>
      <w:lvlText w:val="%5."/>
      <w:lvlJc w:val="left"/>
      <w:pPr>
        <w:tabs>
          <w:tab w:val="num" w:pos="0"/>
        </w:tabs>
        <w:ind w:left="3742" w:hanging="360"/>
      </w:pPr>
      <w:rPr>
        <w:rFonts w:ascii="Arial" w:hAnsi="Arial" w:cs="Arial"/>
        <w:sz w:val="18"/>
        <w:szCs w:val="18"/>
      </w:rPr>
    </w:lvl>
    <w:lvl w:ilvl="5">
      <w:start w:val="1"/>
      <w:numFmt w:val="lowerRoman"/>
      <w:lvlText w:val="%6."/>
      <w:lvlJc w:val="left"/>
      <w:pPr>
        <w:tabs>
          <w:tab w:val="num" w:pos="0"/>
        </w:tabs>
        <w:ind w:left="4462" w:hanging="180"/>
      </w:pPr>
      <w:rPr>
        <w:rFonts w:ascii="Arial" w:hAnsi="Arial" w:cs="Arial"/>
        <w:sz w:val="18"/>
        <w:szCs w:val="18"/>
      </w:rPr>
    </w:lvl>
    <w:lvl w:ilvl="6">
      <w:start w:val="1"/>
      <w:numFmt w:val="decimal"/>
      <w:lvlText w:val="%7."/>
      <w:lvlJc w:val="left"/>
      <w:pPr>
        <w:tabs>
          <w:tab w:val="num" w:pos="0"/>
        </w:tabs>
        <w:ind w:left="5182" w:hanging="360"/>
      </w:pPr>
      <w:rPr>
        <w:rFonts w:ascii="Arial" w:hAnsi="Arial" w:cs="Arial"/>
        <w:sz w:val="18"/>
        <w:szCs w:val="18"/>
      </w:rPr>
    </w:lvl>
    <w:lvl w:ilvl="7">
      <w:start w:val="1"/>
      <w:numFmt w:val="lowerLetter"/>
      <w:lvlText w:val="%8."/>
      <w:lvlJc w:val="left"/>
      <w:pPr>
        <w:tabs>
          <w:tab w:val="num" w:pos="0"/>
        </w:tabs>
        <w:ind w:left="5902" w:hanging="360"/>
      </w:pPr>
      <w:rPr>
        <w:rFonts w:ascii="Arial" w:hAnsi="Arial" w:cs="Arial"/>
        <w:sz w:val="18"/>
        <w:szCs w:val="18"/>
      </w:rPr>
    </w:lvl>
    <w:lvl w:ilvl="8">
      <w:start w:val="1"/>
      <w:numFmt w:val="lowerRoman"/>
      <w:lvlText w:val="%9."/>
      <w:lvlJc w:val="left"/>
      <w:pPr>
        <w:tabs>
          <w:tab w:val="num" w:pos="0"/>
        </w:tabs>
        <w:ind w:left="6622" w:hanging="180"/>
      </w:pPr>
      <w:rPr>
        <w:rFonts w:ascii="Arial" w:hAnsi="Arial" w:cs="Arial"/>
        <w:sz w:val="18"/>
        <w:szCs w:val="18"/>
      </w:rPr>
    </w:lvl>
  </w:abstractNum>
  <w:abstractNum w:abstractNumId="26" w15:restartNumberingAfterBreak="0">
    <w:nsid w:val="545B7885"/>
    <w:multiLevelType w:val="multilevel"/>
    <w:tmpl w:val="B3C8A3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84D39EB"/>
    <w:multiLevelType w:val="hybridMultilevel"/>
    <w:tmpl w:val="6D8E7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CE2762"/>
    <w:multiLevelType w:val="multilevel"/>
    <w:tmpl w:val="3ECA3288"/>
    <w:lvl w:ilvl="0">
      <w:start w:val="1"/>
      <w:numFmt w:val="decimal"/>
      <w:lvlText w:val="%1)"/>
      <w:lvlJc w:val="left"/>
      <w:pPr>
        <w:tabs>
          <w:tab w:val="num" w:pos="786"/>
        </w:tabs>
        <w:ind w:left="746" w:hanging="320"/>
      </w:pPr>
      <w:rPr>
        <w:rFonts w:ascii="Arial" w:eastAsia="Times New Roman" w:hAnsi="Arial" w:cs="Arial"/>
        <w:b w:val="0"/>
        <w:bCs/>
        <w:strike w:val="0"/>
        <w:dstrike w:val="0"/>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5CCA74C8"/>
    <w:multiLevelType w:val="multilevel"/>
    <w:tmpl w:val="E480C8D0"/>
    <w:lvl w:ilvl="0">
      <w:start w:val="1"/>
      <w:numFmt w:val="lowerLetter"/>
      <w:lvlText w:val="%1)"/>
      <w:lvlJc w:val="left"/>
      <w:pPr>
        <w:tabs>
          <w:tab w:val="num" w:pos="0"/>
        </w:tabs>
        <w:ind w:left="1080" w:hanging="360"/>
      </w:pPr>
      <w:rPr>
        <w:rFonts w:ascii="Cambria" w:hAnsi="Cambria" w:cs="Arial"/>
        <w:sz w:val="22"/>
        <w:szCs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60B71023"/>
    <w:multiLevelType w:val="multilevel"/>
    <w:tmpl w:val="6D26C908"/>
    <w:lvl w:ilvl="0">
      <w:start w:val="1"/>
      <w:numFmt w:val="decimal"/>
      <w:lvlText w:val="%1)"/>
      <w:lvlJc w:val="left"/>
      <w:pPr>
        <w:tabs>
          <w:tab w:val="num" w:pos="1151"/>
        </w:tabs>
        <w:ind w:left="1151" w:hanging="360"/>
      </w:pPr>
      <w:rPr>
        <w:rFonts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3AD430D"/>
    <w:multiLevelType w:val="hybridMultilevel"/>
    <w:tmpl w:val="F26A891A"/>
    <w:lvl w:ilvl="0" w:tplc="6950BF3A">
      <w:start w:val="1"/>
      <w:numFmt w:val="lowerLetter"/>
      <w:lvlText w:val="%1)."/>
      <w:lvlJc w:val="left"/>
      <w:pPr>
        <w:tabs>
          <w:tab w:val="num" w:pos="720"/>
        </w:tabs>
        <w:ind w:left="720" w:hanging="360"/>
      </w:pPr>
    </w:lvl>
    <w:lvl w:ilvl="1" w:tplc="04150019">
      <w:start w:val="1"/>
      <w:numFmt w:val="lowerLetter"/>
      <w:lvlText w:val="%2."/>
      <w:lvlJc w:val="left"/>
      <w:pPr>
        <w:tabs>
          <w:tab w:val="num" w:pos="-246"/>
        </w:tabs>
        <w:ind w:left="-246" w:hanging="360"/>
      </w:pPr>
    </w:lvl>
    <w:lvl w:ilvl="2" w:tplc="0415001B">
      <w:start w:val="1"/>
      <w:numFmt w:val="lowerRoman"/>
      <w:lvlText w:val="%3."/>
      <w:lvlJc w:val="right"/>
      <w:pPr>
        <w:tabs>
          <w:tab w:val="num" w:pos="474"/>
        </w:tabs>
        <w:ind w:left="474" w:hanging="180"/>
      </w:pPr>
    </w:lvl>
    <w:lvl w:ilvl="3" w:tplc="0415000F">
      <w:start w:val="1"/>
      <w:numFmt w:val="decimal"/>
      <w:lvlText w:val="%4."/>
      <w:lvlJc w:val="left"/>
      <w:pPr>
        <w:tabs>
          <w:tab w:val="num" w:pos="1194"/>
        </w:tabs>
        <w:ind w:left="1194" w:hanging="360"/>
      </w:pPr>
    </w:lvl>
    <w:lvl w:ilvl="4" w:tplc="04150019">
      <w:start w:val="1"/>
      <w:numFmt w:val="lowerLetter"/>
      <w:lvlText w:val="%5."/>
      <w:lvlJc w:val="left"/>
      <w:pPr>
        <w:tabs>
          <w:tab w:val="num" w:pos="1914"/>
        </w:tabs>
        <w:ind w:left="1914" w:hanging="360"/>
      </w:pPr>
    </w:lvl>
    <w:lvl w:ilvl="5" w:tplc="0415001B">
      <w:start w:val="1"/>
      <w:numFmt w:val="lowerRoman"/>
      <w:lvlText w:val="%6."/>
      <w:lvlJc w:val="right"/>
      <w:pPr>
        <w:tabs>
          <w:tab w:val="num" w:pos="2634"/>
        </w:tabs>
        <w:ind w:left="2634" w:hanging="180"/>
      </w:pPr>
    </w:lvl>
    <w:lvl w:ilvl="6" w:tplc="0415000F">
      <w:start w:val="1"/>
      <w:numFmt w:val="decimal"/>
      <w:lvlText w:val="%7."/>
      <w:lvlJc w:val="left"/>
      <w:pPr>
        <w:tabs>
          <w:tab w:val="num" w:pos="3354"/>
        </w:tabs>
        <w:ind w:left="3354" w:hanging="360"/>
      </w:pPr>
    </w:lvl>
    <w:lvl w:ilvl="7" w:tplc="04150019">
      <w:start w:val="1"/>
      <w:numFmt w:val="lowerLetter"/>
      <w:lvlText w:val="%8."/>
      <w:lvlJc w:val="left"/>
      <w:pPr>
        <w:tabs>
          <w:tab w:val="num" w:pos="4074"/>
        </w:tabs>
        <w:ind w:left="4074" w:hanging="360"/>
      </w:pPr>
    </w:lvl>
    <w:lvl w:ilvl="8" w:tplc="0415001B">
      <w:start w:val="1"/>
      <w:numFmt w:val="lowerRoman"/>
      <w:lvlText w:val="%9."/>
      <w:lvlJc w:val="right"/>
      <w:pPr>
        <w:tabs>
          <w:tab w:val="num" w:pos="4794"/>
        </w:tabs>
        <w:ind w:left="4794" w:hanging="180"/>
      </w:pPr>
    </w:lvl>
  </w:abstractNum>
  <w:abstractNum w:abstractNumId="32" w15:restartNumberingAfterBreak="0">
    <w:nsid w:val="65CA46F7"/>
    <w:multiLevelType w:val="hybridMultilevel"/>
    <w:tmpl w:val="2214D1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765A2E"/>
    <w:multiLevelType w:val="multilevel"/>
    <w:tmpl w:val="CCF21086"/>
    <w:lvl w:ilvl="0">
      <w:start w:val="1"/>
      <w:numFmt w:val="decimal"/>
      <w:lvlText w:val="%1."/>
      <w:lvlJc w:val="left"/>
      <w:pPr>
        <w:tabs>
          <w:tab w:val="num" w:pos="0"/>
        </w:tabs>
        <w:ind w:left="786" w:hanging="360"/>
      </w:pPr>
      <w:rPr>
        <w:strike w:val="0"/>
        <w:dstrike w:val="0"/>
        <w:color w:val="auto"/>
      </w:rPr>
    </w:lvl>
    <w:lvl w:ilvl="1">
      <w:start w:val="2"/>
      <w:numFmt w:val="decimal"/>
      <w:lvlText w:val="%1.%2"/>
      <w:lvlJc w:val="left"/>
      <w:pPr>
        <w:tabs>
          <w:tab w:val="num" w:pos="0"/>
        </w:tabs>
        <w:ind w:left="927" w:hanging="360"/>
      </w:pPr>
      <w:rPr>
        <w:b/>
      </w:rPr>
    </w:lvl>
    <w:lvl w:ilvl="2">
      <w:start w:val="1"/>
      <w:numFmt w:val="decimal"/>
      <w:lvlText w:val="%1.%2.%3"/>
      <w:lvlJc w:val="left"/>
      <w:pPr>
        <w:tabs>
          <w:tab w:val="num" w:pos="0"/>
        </w:tabs>
        <w:ind w:left="1591" w:hanging="720"/>
      </w:pPr>
      <w:rPr>
        <w:b/>
      </w:rPr>
    </w:lvl>
    <w:lvl w:ilvl="3">
      <w:start w:val="1"/>
      <w:numFmt w:val="decimal"/>
      <w:lvlText w:val="%1.%2.%3.%4"/>
      <w:lvlJc w:val="left"/>
      <w:pPr>
        <w:tabs>
          <w:tab w:val="num" w:pos="0"/>
        </w:tabs>
        <w:ind w:left="1895" w:hanging="720"/>
      </w:pPr>
      <w:rPr>
        <w:b/>
      </w:rPr>
    </w:lvl>
    <w:lvl w:ilvl="4">
      <w:start w:val="1"/>
      <w:numFmt w:val="decimal"/>
      <w:lvlText w:val="%1.%2.%3.%4.%5"/>
      <w:lvlJc w:val="left"/>
      <w:pPr>
        <w:tabs>
          <w:tab w:val="num" w:pos="0"/>
        </w:tabs>
        <w:ind w:left="2559" w:hanging="1080"/>
      </w:pPr>
      <w:rPr>
        <w:b/>
      </w:rPr>
    </w:lvl>
    <w:lvl w:ilvl="5">
      <w:start w:val="1"/>
      <w:numFmt w:val="decimal"/>
      <w:lvlText w:val="%1.%2.%3.%4.%5.%6"/>
      <w:lvlJc w:val="left"/>
      <w:pPr>
        <w:tabs>
          <w:tab w:val="num" w:pos="0"/>
        </w:tabs>
        <w:ind w:left="2863" w:hanging="1080"/>
      </w:pPr>
      <w:rPr>
        <w:b/>
      </w:rPr>
    </w:lvl>
    <w:lvl w:ilvl="6">
      <w:start w:val="1"/>
      <w:numFmt w:val="decimal"/>
      <w:lvlText w:val="%1.%2.%3.%4.%5.%6.%7"/>
      <w:lvlJc w:val="left"/>
      <w:pPr>
        <w:tabs>
          <w:tab w:val="num" w:pos="0"/>
        </w:tabs>
        <w:ind w:left="3527" w:hanging="1440"/>
      </w:pPr>
      <w:rPr>
        <w:b/>
      </w:rPr>
    </w:lvl>
    <w:lvl w:ilvl="7">
      <w:start w:val="1"/>
      <w:numFmt w:val="decimal"/>
      <w:lvlText w:val="%1.%2.%3.%4.%5.%6.%7.%8"/>
      <w:lvlJc w:val="left"/>
      <w:pPr>
        <w:tabs>
          <w:tab w:val="num" w:pos="0"/>
        </w:tabs>
        <w:ind w:left="3831" w:hanging="1440"/>
      </w:pPr>
      <w:rPr>
        <w:b/>
      </w:rPr>
    </w:lvl>
    <w:lvl w:ilvl="8">
      <w:start w:val="1"/>
      <w:numFmt w:val="decimal"/>
      <w:lvlText w:val="%1.%2.%3.%4.%5.%6.%7.%8.%9"/>
      <w:lvlJc w:val="left"/>
      <w:pPr>
        <w:tabs>
          <w:tab w:val="num" w:pos="0"/>
        </w:tabs>
        <w:ind w:left="4495" w:hanging="1800"/>
      </w:pPr>
      <w:rPr>
        <w:b/>
      </w:rPr>
    </w:lvl>
  </w:abstractNum>
  <w:abstractNum w:abstractNumId="34" w15:restartNumberingAfterBreak="0">
    <w:nsid w:val="6CA82F39"/>
    <w:multiLevelType w:val="multilevel"/>
    <w:tmpl w:val="928EBC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E6566F0"/>
    <w:multiLevelType w:val="multilevel"/>
    <w:tmpl w:val="92FC6C2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6" w15:restartNumberingAfterBreak="0">
    <w:nsid w:val="710065D7"/>
    <w:multiLevelType w:val="multilevel"/>
    <w:tmpl w:val="52446CB6"/>
    <w:lvl w:ilvl="0">
      <w:start w:val="1"/>
      <w:numFmt w:val="lowerLetter"/>
      <w:lvlText w:val="%1)"/>
      <w:lvlJc w:val="left"/>
      <w:pPr>
        <w:tabs>
          <w:tab w:val="num" w:pos="-715"/>
        </w:tabs>
        <w:ind w:left="365" w:hanging="360"/>
      </w:pPr>
    </w:lvl>
    <w:lvl w:ilvl="1">
      <w:start w:val="1"/>
      <w:numFmt w:val="decimal"/>
      <w:lvlText w:val="%2."/>
      <w:lvlJc w:val="left"/>
      <w:pPr>
        <w:tabs>
          <w:tab w:val="num" w:pos="365"/>
        </w:tabs>
        <w:ind w:left="365" w:hanging="360"/>
      </w:pPr>
    </w:lvl>
    <w:lvl w:ilvl="2">
      <w:start w:val="1"/>
      <w:numFmt w:val="decimal"/>
      <w:lvlText w:val="%3."/>
      <w:lvlJc w:val="left"/>
      <w:pPr>
        <w:tabs>
          <w:tab w:val="num" w:pos="725"/>
        </w:tabs>
        <w:ind w:left="725" w:hanging="360"/>
      </w:pPr>
    </w:lvl>
    <w:lvl w:ilvl="3">
      <w:start w:val="1"/>
      <w:numFmt w:val="decimal"/>
      <w:lvlText w:val="%4."/>
      <w:lvlJc w:val="left"/>
      <w:pPr>
        <w:tabs>
          <w:tab w:val="num" w:pos="1085"/>
        </w:tabs>
        <w:ind w:left="1085" w:hanging="360"/>
      </w:pPr>
    </w:lvl>
    <w:lvl w:ilvl="4">
      <w:start w:val="1"/>
      <w:numFmt w:val="decimal"/>
      <w:lvlText w:val="%5."/>
      <w:lvlJc w:val="left"/>
      <w:pPr>
        <w:tabs>
          <w:tab w:val="num" w:pos="1445"/>
        </w:tabs>
        <w:ind w:left="1445" w:hanging="360"/>
      </w:pPr>
    </w:lvl>
    <w:lvl w:ilvl="5">
      <w:start w:val="1"/>
      <w:numFmt w:val="decimal"/>
      <w:lvlText w:val="%6."/>
      <w:lvlJc w:val="left"/>
      <w:pPr>
        <w:tabs>
          <w:tab w:val="num" w:pos="1805"/>
        </w:tabs>
        <w:ind w:left="1805" w:hanging="360"/>
      </w:pPr>
    </w:lvl>
    <w:lvl w:ilvl="6">
      <w:start w:val="1"/>
      <w:numFmt w:val="decimal"/>
      <w:lvlText w:val="%7."/>
      <w:lvlJc w:val="left"/>
      <w:pPr>
        <w:tabs>
          <w:tab w:val="num" w:pos="2165"/>
        </w:tabs>
        <w:ind w:left="2165" w:hanging="360"/>
      </w:pPr>
    </w:lvl>
    <w:lvl w:ilvl="7">
      <w:start w:val="1"/>
      <w:numFmt w:val="decimal"/>
      <w:lvlText w:val="%8."/>
      <w:lvlJc w:val="left"/>
      <w:pPr>
        <w:tabs>
          <w:tab w:val="num" w:pos="2525"/>
        </w:tabs>
        <w:ind w:left="2525" w:hanging="360"/>
      </w:pPr>
    </w:lvl>
    <w:lvl w:ilvl="8">
      <w:start w:val="1"/>
      <w:numFmt w:val="decimal"/>
      <w:lvlText w:val="%9."/>
      <w:lvlJc w:val="left"/>
      <w:pPr>
        <w:tabs>
          <w:tab w:val="num" w:pos="2885"/>
        </w:tabs>
        <w:ind w:left="2885" w:hanging="360"/>
      </w:pPr>
    </w:lvl>
  </w:abstractNum>
  <w:abstractNum w:abstractNumId="37" w15:restartNumberingAfterBreak="0">
    <w:nsid w:val="74DA2B83"/>
    <w:multiLevelType w:val="multilevel"/>
    <w:tmpl w:val="D3306920"/>
    <w:lvl w:ilvl="0">
      <w:start w:val="1"/>
      <w:numFmt w:val="lowerLetter"/>
      <w:lvlText w:val="%1)"/>
      <w:lvlJc w:val="left"/>
      <w:pPr>
        <w:tabs>
          <w:tab w:val="num" w:pos="0"/>
        </w:tabs>
        <w:ind w:left="1144" w:hanging="43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16cid:durableId="1346053920">
    <w:abstractNumId w:val="22"/>
  </w:num>
  <w:num w:numId="2" w16cid:durableId="197133864">
    <w:abstractNumId w:val="23"/>
  </w:num>
  <w:num w:numId="3" w16cid:durableId="285818786">
    <w:abstractNumId w:val="3"/>
  </w:num>
  <w:num w:numId="4" w16cid:durableId="1468357671">
    <w:abstractNumId w:val="19"/>
  </w:num>
  <w:num w:numId="5" w16cid:durableId="1663778555">
    <w:abstractNumId w:val="24"/>
  </w:num>
  <w:num w:numId="6" w16cid:durableId="1460875625">
    <w:abstractNumId w:val="7"/>
  </w:num>
  <w:num w:numId="7" w16cid:durableId="1481537770">
    <w:abstractNumId w:val="27"/>
  </w:num>
  <w:num w:numId="8" w16cid:durableId="613251567">
    <w:abstractNumId w:val="28"/>
  </w:num>
  <w:num w:numId="9" w16cid:durableId="2039963615">
    <w:abstractNumId w:val="0"/>
  </w:num>
  <w:num w:numId="10" w16cid:durableId="1009212035">
    <w:abstractNumId w:val="16"/>
  </w:num>
  <w:num w:numId="11" w16cid:durableId="220797371">
    <w:abstractNumId w:val="14"/>
  </w:num>
  <w:num w:numId="12" w16cid:durableId="1893350149">
    <w:abstractNumId w:val="25"/>
  </w:num>
  <w:num w:numId="13" w16cid:durableId="1904489723">
    <w:abstractNumId w:val="2"/>
  </w:num>
  <w:num w:numId="14" w16cid:durableId="209075750">
    <w:abstractNumId w:val="26"/>
  </w:num>
  <w:num w:numId="15" w16cid:durableId="2062286938">
    <w:abstractNumId w:val="11"/>
  </w:num>
  <w:num w:numId="16" w16cid:durableId="1560433797">
    <w:abstractNumId w:val="6"/>
  </w:num>
  <w:num w:numId="17" w16cid:durableId="1826049743">
    <w:abstractNumId w:val="9"/>
  </w:num>
  <w:num w:numId="18" w16cid:durableId="2039574877">
    <w:abstractNumId w:val="37"/>
  </w:num>
  <w:num w:numId="19" w16cid:durableId="234048996">
    <w:abstractNumId w:val="20"/>
  </w:num>
  <w:num w:numId="20" w16cid:durableId="1251430929">
    <w:abstractNumId w:val="29"/>
  </w:num>
  <w:num w:numId="21" w16cid:durableId="1023476618">
    <w:abstractNumId w:val="1"/>
  </w:num>
  <w:num w:numId="22" w16cid:durableId="253518433">
    <w:abstractNumId w:val="36"/>
  </w:num>
  <w:num w:numId="23" w16cid:durableId="5109218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96311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1246841">
    <w:abstractNumId w:val="5"/>
  </w:num>
  <w:num w:numId="26" w16cid:durableId="656422090">
    <w:abstractNumId w:val="35"/>
  </w:num>
  <w:num w:numId="27" w16cid:durableId="114326089">
    <w:abstractNumId w:val="4"/>
  </w:num>
  <w:num w:numId="28" w16cid:durableId="2006321147">
    <w:abstractNumId w:val="17"/>
  </w:num>
  <w:num w:numId="29" w16cid:durableId="1574584140">
    <w:abstractNumId w:val="34"/>
  </w:num>
  <w:num w:numId="30" w16cid:durableId="2038040694">
    <w:abstractNumId w:val="33"/>
  </w:num>
  <w:num w:numId="31" w16cid:durableId="820075378">
    <w:abstractNumId w:val="15"/>
  </w:num>
  <w:num w:numId="32" w16cid:durableId="1813446986">
    <w:abstractNumId w:val="21"/>
  </w:num>
  <w:num w:numId="33" w16cid:durableId="49038338">
    <w:abstractNumId w:val="8"/>
  </w:num>
  <w:num w:numId="34" w16cid:durableId="509805951">
    <w:abstractNumId w:val="30"/>
  </w:num>
  <w:num w:numId="35" w16cid:durableId="39941391">
    <w:abstractNumId w:val="10"/>
  </w:num>
  <w:num w:numId="36" w16cid:durableId="878979535">
    <w:abstractNumId w:val="18"/>
  </w:num>
  <w:num w:numId="37" w16cid:durableId="289558006">
    <w:abstractNumId w:val="12"/>
  </w:num>
  <w:num w:numId="38" w16cid:durableId="214974048">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89D"/>
    <w:rsid w:val="000012A9"/>
    <w:rsid w:val="00030563"/>
    <w:rsid w:val="00030F09"/>
    <w:rsid w:val="00031A1D"/>
    <w:rsid w:val="00043B5D"/>
    <w:rsid w:val="00046BCA"/>
    <w:rsid w:val="00060F69"/>
    <w:rsid w:val="00082822"/>
    <w:rsid w:val="00087DD8"/>
    <w:rsid w:val="00091921"/>
    <w:rsid w:val="000A1E07"/>
    <w:rsid w:val="000A73E4"/>
    <w:rsid w:val="000B05E1"/>
    <w:rsid w:val="000C5650"/>
    <w:rsid w:val="000C6580"/>
    <w:rsid w:val="000C6C84"/>
    <w:rsid w:val="000C6D9E"/>
    <w:rsid w:val="000D7448"/>
    <w:rsid w:val="000E0174"/>
    <w:rsid w:val="00100C76"/>
    <w:rsid w:val="0013130F"/>
    <w:rsid w:val="00140C95"/>
    <w:rsid w:val="001473B5"/>
    <w:rsid w:val="00147849"/>
    <w:rsid w:val="001569C6"/>
    <w:rsid w:val="00162A98"/>
    <w:rsid w:val="001738DE"/>
    <w:rsid w:val="00175BF2"/>
    <w:rsid w:val="00177C0B"/>
    <w:rsid w:val="00184252"/>
    <w:rsid w:val="00187874"/>
    <w:rsid w:val="00197935"/>
    <w:rsid w:val="001A5080"/>
    <w:rsid w:val="001B74CA"/>
    <w:rsid w:val="001B7C3A"/>
    <w:rsid w:val="001C02CD"/>
    <w:rsid w:val="001C050E"/>
    <w:rsid w:val="001E3220"/>
    <w:rsid w:val="001F24C0"/>
    <w:rsid w:val="002016F3"/>
    <w:rsid w:val="00204962"/>
    <w:rsid w:val="0021019B"/>
    <w:rsid w:val="002232B5"/>
    <w:rsid w:val="00254259"/>
    <w:rsid w:val="002567EE"/>
    <w:rsid w:val="00256FE4"/>
    <w:rsid w:val="00262EE5"/>
    <w:rsid w:val="00281F82"/>
    <w:rsid w:val="00286E93"/>
    <w:rsid w:val="00296A64"/>
    <w:rsid w:val="002A15FF"/>
    <w:rsid w:val="002A1DD1"/>
    <w:rsid w:val="002B7709"/>
    <w:rsid w:val="002C60BF"/>
    <w:rsid w:val="002D4EFC"/>
    <w:rsid w:val="002E4220"/>
    <w:rsid w:val="002E4C76"/>
    <w:rsid w:val="002F521B"/>
    <w:rsid w:val="00307D57"/>
    <w:rsid w:val="00312D12"/>
    <w:rsid w:val="003276AD"/>
    <w:rsid w:val="003319D8"/>
    <w:rsid w:val="003342E7"/>
    <w:rsid w:val="00353A3E"/>
    <w:rsid w:val="00360A76"/>
    <w:rsid w:val="0036258A"/>
    <w:rsid w:val="00363573"/>
    <w:rsid w:val="00363C6D"/>
    <w:rsid w:val="0036705F"/>
    <w:rsid w:val="003675DB"/>
    <w:rsid w:val="00367E8C"/>
    <w:rsid w:val="00393995"/>
    <w:rsid w:val="003A7B6F"/>
    <w:rsid w:val="00401628"/>
    <w:rsid w:val="0040304B"/>
    <w:rsid w:val="00405319"/>
    <w:rsid w:val="004112BA"/>
    <w:rsid w:val="0041576C"/>
    <w:rsid w:val="00416986"/>
    <w:rsid w:val="0044112B"/>
    <w:rsid w:val="004473E6"/>
    <w:rsid w:val="004557AB"/>
    <w:rsid w:val="00456A43"/>
    <w:rsid w:val="00465045"/>
    <w:rsid w:val="0046711F"/>
    <w:rsid w:val="00480ADE"/>
    <w:rsid w:val="004915BC"/>
    <w:rsid w:val="004C0D0E"/>
    <w:rsid w:val="004C4F8A"/>
    <w:rsid w:val="004D50A3"/>
    <w:rsid w:val="004D6BCB"/>
    <w:rsid w:val="004F233D"/>
    <w:rsid w:val="0050389D"/>
    <w:rsid w:val="00543F22"/>
    <w:rsid w:val="005446EC"/>
    <w:rsid w:val="005673BC"/>
    <w:rsid w:val="00573648"/>
    <w:rsid w:val="00580216"/>
    <w:rsid w:val="00584611"/>
    <w:rsid w:val="00594D9B"/>
    <w:rsid w:val="00596412"/>
    <w:rsid w:val="005A1738"/>
    <w:rsid w:val="005B04BC"/>
    <w:rsid w:val="005B35FE"/>
    <w:rsid w:val="005B679B"/>
    <w:rsid w:val="005C4E54"/>
    <w:rsid w:val="005C789E"/>
    <w:rsid w:val="005E619E"/>
    <w:rsid w:val="005F00AB"/>
    <w:rsid w:val="006152DC"/>
    <w:rsid w:val="00622CD1"/>
    <w:rsid w:val="00623A2C"/>
    <w:rsid w:val="00637468"/>
    <w:rsid w:val="00654633"/>
    <w:rsid w:val="006663A2"/>
    <w:rsid w:val="0067086D"/>
    <w:rsid w:val="0067415A"/>
    <w:rsid w:val="00677464"/>
    <w:rsid w:val="00681D9B"/>
    <w:rsid w:val="00691F41"/>
    <w:rsid w:val="00697BAB"/>
    <w:rsid w:val="006A048C"/>
    <w:rsid w:val="006D1E5C"/>
    <w:rsid w:val="006D7DC7"/>
    <w:rsid w:val="006F3E37"/>
    <w:rsid w:val="007003A7"/>
    <w:rsid w:val="00704898"/>
    <w:rsid w:val="00715039"/>
    <w:rsid w:val="007308E8"/>
    <w:rsid w:val="0075663F"/>
    <w:rsid w:val="00762A5B"/>
    <w:rsid w:val="00771A9C"/>
    <w:rsid w:val="00772738"/>
    <w:rsid w:val="00780125"/>
    <w:rsid w:val="00783F7E"/>
    <w:rsid w:val="00792444"/>
    <w:rsid w:val="00796D5C"/>
    <w:rsid w:val="00797EA0"/>
    <w:rsid w:val="007A5DAB"/>
    <w:rsid w:val="007C7B37"/>
    <w:rsid w:val="007D1F03"/>
    <w:rsid w:val="007D5CDB"/>
    <w:rsid w:val="007E0F5C"/>
    <w:rsid w:val="007E7375"/>
    <w:rsid w:val="007F10DB"/>
    <w:rsid w:val="00836F82"/>
    <w:rsid w:val="00884B77"/>
    <w:rsid w:val="00886562"/>
    <w:rsid w:val="0089104E"/>
    <w:rsid w:val="00892D56"/>
    <w:rsid w:val="008B2141"/>
    <w:rsid w:val="008B44B6"/>
    <w:rsid w:val="008B6DE0"/>
    <w:rsid w:val="008D4492"/>
    <w:rsid w:val="008E72FA"/>
    <w:rsid w:val="00930486"/>
    <w:rsid w:val="00931993"/>
    <w:rsid w:val="00954617"/>
    <w:rsid w:val="00961C21"/>
    <w:rsid w:val="009838E3"/>
    <w:rsid w:val="009911A4"/>
    <w:rsid w:val="009A21CD"/>
    <w:rsid w:val="009B3B9E"/>
    <w:rsid w:val="009B7E90"/>
    <w:rsid w:val="009C669C"/>
    <w:rsid w:val="009D6742"/>
    <w:rsid w:val="009E7E96"/>
    <w:rsid w:val="009F07BA"/>
    <w:rsid w:val="009F2909"/>
    <w:rsid w:val="009F681C"/>
    <w:rsid w:val="00A00E0D"/>
    <w:rsid w:val="00A06946"/>
    <w:rsid w:val="00A07B2F"/>
    <w:rsid w:val="00A161CA"/>
    <w:rsid w:val="00A1734B"/>
    <w:rsid w:val="00A36747"/>
    <w:rsid w:val="00A40B29"/>
    <w:rsid w:val="00A41984"/>
    <w:rsid w:val="00A44055"/>
    <w:rsid w:val="00A544D0"/>
    <w:rsid w:val="00A60740"/>
    <w:rsid w:val="00A67626"/>
    <w:rsid w:val="00A77B9B"/>
    <w:rsid w:val="00A949EF"/>
    <w:rsid w:val="00A96405"/>
    <w:rsid w:val="00AA2128"/>
    <w:rsid w:val="00AD08F3"/>
    <w:rsid w:val="00AD2470"/>
    <w:rsid w:val="00AD2ECD"/>
    <w:rsid w:val="00AD589E"/>
    <w:rsid w:val="00AE172F"/>
    <w:rsid w:val="00AF32BC"/>
    <w:rsid w:val="00AF5697"/>
    <w:rsid w:val="00B11716"/>
    <w:rsid w:val="00B22F4E"/>
    <w:rsid w:val="00B50B05"/>
    <w:rsid w:val="00B550F3"/>
    <w:rsid w:val="00B56EED"/>
    <w:rsid w:val="00B63E2E"/>
    <w:rsid w:val="00B7265E"/>
    <w:rsid w:val="00B81084"/>
    <w:rsid w:val="00B82226"/>
    <w:rsid w:val="00B8282C"/>
    <w:rsid w:val="00B92DD6"/>
    <w:rsid w:val="00B93C2C"/>
    <w:rsid w:val="00BB082B"/>
    <w:rsid w:val="00BB60F2"/>
    <w:rsid w:val="00BD4EA4"/>
    <w:rsid w:val="00BD57B1"/>
    <w:rsid w:val="00BD7334"/>
    <w:rsid w:val="00BF01D4"/>
    <w:rsid w:val="00C1681A"/>
    <w:rsid w:val="00C50877"/>
    <w:rsid w:val="00C64513"/>
    <w:rsid w:val="00C74245"/>
    <w:rsid w:val="00CA5D8F"/>
    <w:rsid w:val="00CB6A60"/>
    <w:rsid w:val="00CC541C"/>
    <w:rsid w:val="00CC6109"/>
    <w:rsid w:val="00CD0CEB"/>
    <w:rsid w:val="00CD37B6"/>
    <w:rsid w:val="00CE56F5"/>
    <w:rsid w:val="00CE68DC"/>
    <w:rsid w:val="00D01EC5"/>
    <w:rsid w:val="00D06EF9"/>
    <w:rsid w:val="00D14AA8"/>
    <w:rsid w:val="00D160AA"/>
    <w:rsid w:val="00D169FA"/>
    <w:rsid w:val="00D21D9D"/>
    <w:rsid w:val="00D233B4"/>
    <w:rsid w:val="00D2643D"/>
    <w:rsid w:val="00D303B9"/>
    <w:rsid w:val="00D754E8"/>
    <w:rsid w:val="00D75E5F"/>
    <w:rsid w:val="00D81B24"/>
    <w:rsid w:val="00D86CA0"/>
    <w:rsid w:val="00D936A9"/>
    <w:rsid w:val="00DA43D9"/>
    <w:rsid w:val="00DD3D5C"/>
    <w:rsid w:val="00DE415F"/>
    <w:rsid w:val="00E0220F"/>
    <w:rsid w:val="00E20D4F"/>
    <w:rsid w:val="00E25D0C"/>
    <w:rsid w:val="00E267D0"/>
    <w:rsid w:val="00E27519"/>
    <w:rsid w:val="00E45887"/>
    <w:rsid w:val="00E637EA"/>
    <w:rsid w:val="00E85189"/>
    <w:rsid w:val="00E949C4"/>
    <w:rsid w:val="00E95A07"/>
    <w:rsid w:val="00EA0CF2"/>
    <w:rsid w:val="00EC0341"/>
    <w:rsid w:val="00EC5FD0"/>
    <w:rsid w:val="00EE42E7"/>
    <w:rsid w:val="00EE58FA"/>
    <w:rsid w:val="00EF5018"/>
    <w:rsid w:val="00EF6580"/>
    <w:rsid w:val="00F20FE2"/>
    <w:rsid w:val="00F25FD7"/>
    <w:rsid w:val="00F46831"/>
    <w:rsid w:val="00F473A2"/>
    <w:rsid w:val="00F5762C"/>
    <w:rsid w:val="00F63551"/>
    <w:rsid w:val="00F710B2"/>
    <w:rsid w:val="00F744E1"/>
    <w:rsid w:val="00F82B8A"/>
    <w:rsid w:val="00F83483"/>
    <w:rsid w:val="00F84095"/>
    <w:rsid w:val="00FA6662"/>
    <w:rsid w:val="00FA69EC"/>
    <w:rsid w:val="00FB6A46"/>
    <w:rsid w:val="00FD3E5A"/>
    <w:rsid w:val="00FE5DE1"/>
    <w:rsid w:val="00FF7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DA0EC5"/>
  <w15:chartTrackingRefBased/>
  <w15:docId w15:val="{DD813D72-5E4B-4C56-BAD4-B1194F977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307D57"/>
    <w:pPr>
      <w:tabs>
        <w:tab w:val="center" w:pos="4536"/>
        <w:tab w:val="right" w:pos="9072"/>
      </w:tabs>
    </w:pPr>
  </w:style>
  <w:style w:type="character" w:customStyle="1" w:styleId="NagwekZnak">
    <w:name w:val="Nagłówek Znak"/>
    <w:basedOn w:val="Domylnaczcionkaakapitu"/>
    <w:link w:val="Nagwek"/>
    <w:rsid w:val="00307D57"/>
  </w:style>
  <w:style w:type="paragraph" w:styleId="Stopka">
    <w:name w:val="footer"/>
    <w:basedOn w:val="Normalny"/>
    <w:link w:val="StopkaZnak"/>
    <w:rsid w:val="00307D57"/>
    <w:pPr>
      <w:tabs>
        <w:tab w:val="center" w:pos="4536"/>
        <w:tab w:val="right" w:pos="9072"/>
      </w:tabs>
    </w:pPr>
  </w:style>
  <w:style w:type="character" w:customStyle="1" w:styleId="StopkaZnak">
    <w:name w:val="Stopka Znak"/>
    <w:basedOn w:val="Domylnaczcionkaakapitu"/>
    <w:link w:val="Stopka"/>
    <w:rsid w:val="00307D57"/>
  </w:style>
  <w:style w:type="paragraph" w:styleId="Tekstdymka">
    <w:name w:val="Balloon Text"/>
    <w:basedOn w:val="Normalny"/>
    <w:link w:val="TekstdymkaZnak"/>
    <w:rsid w:val="00783F7E"/>
    <w:rPr>
      <w:rFonts w:ascii="Tahoma" w:hAnsi="Tahoma" w:cs="Tahoma"/>
      <w:sz w:val="16"/>
      <w:szCs w:val="16"/>
    </w:rPr>
  </w:style>
  <w:style w:type="character" w:customStyle="1" w:styleId="TekstdymkaZnak">
    <w:name w:val="Tekst dymka Znak"/>
    <w:link w:val="Tekstdymka"/>
    <w:rsid w:val="00783F7E"/>
    <w:rPr>
      <w:rFonts w:ascii="Tahoma" w:hAnsi="Tahoma" w:cs="Tahoma"/>
      <w:sz w:val="16"/>
      <w:szCs w:val="16"/>
    </w:rPr>
  </w:style>
  <w:style w:type="paragraph" w:styleId="Tekstpodstawowy2">
    <w:name w:val="Body Text 2"/>
    <w:basedOn w:val="Normalny"/>
    <w:link w:val="Tekstpodstawowy2Znak"/>
    <w:rsid w:val="00F473A2"/>
    <w:pPr>
      <w:tabs>
        <w:tab w:val="left" w:pos="426"/>
      </w:tabs>
      <w:jc w:val="both"/>
    </w:pPr>
    <w:rPr>
      <w:sz w:val="24"/>
    </w:rPr>
  </w:style>
  <w:style w:type="character" w:customStyle="1" w:styleId="Tekstpodstawowy2Znak">
    <w:name w:val="Tekst podstawowy 2 Znak"/>
    <w:link w:val="Tekstpodstawowy2"/>
    <w:rsid w:val="00F473A2"/>
    <w:rPr>
      <w:sz w:val="24"/>
    </w:rPr>
  </w:style>
  <w:style w:type="character" w:styleId="Pogrubienie">
    <w:name w:val="Strong"/>
    <w:uiPriority w:val="22"/>
    <w:qFormat/>
    <w:rsid w:val="00654633"/>
    <w:rPr>
      <w:b/>
      <w:bCs/>
    </w:rPr>
  </w:style>
  <w:style w:type="paragraph" w:styleId="Tekstprzypisukocowego">
    <w:name w:val="endnote text"/>
    <w:basedOn w:val="Normalny"/>
    <w:link w:val="TekstprzypisukocowegoZnak"/>
    <w:rsid w:val="007D1F03"/>
  </w:style>
  <w:style w:type="character" w:customStyle="1" w:styleId="TekstprzypisukocowegoZnak">
    <w:name w:val="Tekst przypisu końcowego Znak"/>
    <w:basedOn w:val="Domylnaczcionkaakapitu"/>
    <w:link w:val="Tekstprzypisukocowego"/>
    <w:rsid w:val="007D1F03"/>
  </w:style>
  <w:style w:type="character" w:styleId="Odwoanieprzypisukocowego">
    <w:name w:val="endnote reference"/>
    <w:rsid w:val="007D1F03"/>
    <w:rPr>
      <w:vertAlign w:val="superscript"/>
    </w:rPr>
  </w:style>
  <w:style w:type="character" w:customStyle="1" w:styleId="AkapitzlistZnak">
    <w:name w:val="Akapit z listą Znak"/>
    <w:link w:val="Akapitzlist"/>
    <w:uiPriority w:val="34"/>
    <w:qFormat/>
    <w:rsid w:val="001569C6"/>
    <w:rPr>
      <w:rFonts w:ascii="Calibri" w:hAnsi="Calibri"/>
    </w:rPr>
  </w:style>
  <w:style w:type="paragraph" w:styleId="Akapitzlist">
    <w:name w:val="List Paragraph"/>
    <w:basedOn w:val="Normalny"/>
    <w:link w:val="AkapitzlistZnak"/>
    <w:uiPriority w:val="34"/>
    <w:qFormat/>
    <w:rsid w:val="001569C6"/>
    <w:pPr>
      <w:suppressAutoHyphens/>
      <w:spacing w:after="200" w:line="276" w:lineRule="auto"/>
      <w:ind w:left="720"/>
      <w:contextualSpacing/>
    </w:pPr>
    <w:rPr>
      <w:rFonts w:ascii="Calibri" w:hAnsi="Calibri"/>
    </w:rPr>
  </w:style>
  <w:style w:type="paragraph" w:styleId="Bezodstpw">
    <w:name w:val="No Spacing"/>
    <w:qFormat/>
    <w:rsid w:val="001569C6"/>
    <w:pPr>
      <w:suppressAutoHyphens/>
    </w:pPr>
    <w:rPr>
      <w:rFonts w:ascii="Calibri" w:eastAsia="Calibri" w:hAnsi="Calibri"/>
      <w:sz w:val="22"/>
      <w:szCs w:val="22"/>
      <w:lang w:eastAsia="en-US"/>
    </w:rPr>
  </w:style>
  <w:style w:type="character" w:customStyle="1" w:styleId="markedcontent">
    <w:name w:val="markedcontent"/>
    <w:rsid w:val="009A21CD"/>
  </w:style>
  <w:style w:type="character" w:customStyle="1" w:styleId="FontStyle32">
    <w:name w:val="Font Style32"/>
    <w:uiPriority w:val="99"/>
    <w:qFormat/>
    <w:rsid w:val="00F63551"/>
    <w:rPr>
      <w:rFonts w:ascii="Arial Unicode MS" w:eastAsia="Arial Unicode MS" w:hAnsi="Arial Unicode MS"/>
      <w:sz w:val="14"/>
    </w:rPr>
  </w:style>
  <w:style w:type="paragraph" w:customStyle="1" w:styleId="Style7">
    <w:name w:val="Style7"/>
    <w:basedOn w:val="Normalny"/>
    <w:qFormat/>
    <w:rsid w:val="00F63551"/>
    <w:pPr>
      <w:widowControl w:val="0"/>
      <w:suppressAutoHyphens/>
      <w:spacing w:line="293" w:lineRule="exact"/>
      <w:ind w:hanging="317"/>
      <w:jc w:val="both"/>
      <w:textAlignment w:val="baseline"/>
    </w:pPr>
    <w:rPr>
      <w:rFonts w:ascii="Arial Unicode MS" w:eastAsia="Arial Unicode MS" w:hAnsi="Arial Unicode MS" w:cs="Arial Unicode M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06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14</Pages>
  <Words>6091</Words>
  <Characters>40304</Characters>
  <Application>Microsoft Office Word</Application>
  <DocSecurity>0</DocSecurity>
  <Lines>335</Lines>
  <Paragraphs>92</Paragraphs>
  <ScaleCrop>false</ScaleCrop>
  <HeadingPairs>
    <vt:vector size="2" baseType="variant">
      <vt:variant>
        <vt:lpstr>Tytuł</vt:lpstr>
      </vt:variant>
      <vt:variant>
        <vt:i4>1</vt:i4>
      </vt:variant>
    </vt:vector>
  </HeadingPairs>
  <TitlesOfParts>
    <vt:vector size="1" baseType="lpstr">
      <vt:lpstr>U M O W A    NR   7/     /97</vt:lpstr>
    </vt:vector>
  </TitlesOfParts>
  <Company>Zarząd Dróg Powiatowych</Company>
  <LinksUpToDate>false</LinksUpToDate>
  <CharactersWithSpaces>46303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7/     /97</dc:title>
  <dc:subject/>
  <dc:creator>ppiiy</dc:creator>
  <cp:keywords/>
  <cp:lastModifiedBy>ZDPM ZDPM</cp:lastModifiedBy>
  <cp:revision>20</cp:revision>
  <cp:lastPrinted>2024-02-07T08:21:00Z</cp:lastPrinted>
  <dcterms:created xsi:type="dcterms:W3CDTF">2023-03-07T09:53:00Z</dcterms:created>
  <dcterms:modified xsi:type="dcterms:W3CDTF">2025-02-10T09:42:00Z</dcterms:modified>
</cp:coreProperties>
</file>