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8401C" w14:textId="77777777" w:rsidR="00944CA7" w:rsidRPr="00E45F33" w:rsidRDefault="0093183E" w:rsidP="00944CA7">
      <w:pPr>
        <w:spacing w:after="0" w:line="240" w:lineRule="auto"/>
        <w:jc w:val="right"/>
        <w:rPr>
          <w:rFonts w:cs="Calibri"/>
          <w:b/>
        </w:rPr>
      </w:pPr>
      <w:r w:rsidRPr="00E45F33">
        <w:rPr>
          <w:rFonts w:cs="Calibri"/>
          <w:b/>
        </w:rPr>
        <w:t xml:space="preserve">Załącznik </w:t>
      </w:r>
      <w:r w:rsidR="00D341DF" w:rsidRPr="00E45F33">
        <w:rPr>
          <w:rFonts w:cs="Calibri"/>
          <w:b/>
        </w:rPr>
        <w:t xml:space="preserve"> nr </w:t>
      </w:r>
      <w:r w:rsidR="006F65DF">
        <w:rPr>
          <w:rFonts w:cs="Calibri"/>
          <w:b/>
        </w:rPr>
        <w:t>7</w:t>
      </w:r>
      <w:r w:rsidR="00D341DF" w:rsidRPr="00E45F33">
        <w:rPr>
          <w:rFonts w:cs="Calibri"/>
          <w:b/>
        </w:rPr>
        <w:t xml:space="preserve"> do S</w:t>
      </w:r>
      <w:r w:rsidR="00944CA7" w:rsidRPr="00E45F33">
        <w:rPr>
          <w:rFonts w:cs="Calibri"/>
          <w:b/>
        </w:rPr>
        <w:t>WZ</w:t>
      </w:r>
    </w:p>
    <w:p w14:paraId="26C048B7" w14:textId="77777777" w:rsidR="005543C2" w:rsidRDefault="00E45F33" w:rsidP="00944CA7">
      <w:pPr>
        <w:spacing w:after="0" w:line="240" w:lineRule="auto"/>
        <w:rPr>
          <w:rFonts w:cs="Calibri"/>
        </w:rPr>
      </w:pPr>
      <w:r>
        <w:rPr>
          <w:rFonts w:cs="Calibri"/>
        </w:rPr>
        <w:t>Zarząd Dróg Powiatowych w Miechowie</w:t>
      </w:r>
    </w:p>
    <w:p w14:paraId="39B26674" w14:textId="77777777" w:rsidR="00E45F33" w:rsidRPr="00E45F33" w:rsidRDefault="00E45F33" w:rsidP="00944CA7">
      <w:pPr>
        <w:spacing w:after="0" w:line="240" w:lineRule="auto"/>
        <w:rPr>
          <w:rFonts w:cs="Calibri"/>
        </w:rPr>
      </w:pPr>
      <w:r>
        <w:rPr>
          <w:rFonts w:cs="Calibri"/>
        </w:rPr>
        <w:t>Ul. Warszawska 11, 32-200 Miechów</w:t>
      </w:r>
    </w:p>
    <w:p w14:paraId="0CAC46BE" w14:textId="77777777" w:rsidR="004C39B4" w:rsidRPr="00B90469" w:rsidRDefault="008A4C12" w:rsidP="008A4C12">
      <w:pPr>
        <w:tabs>
          <w:tab w:val="left" w:pos="6885"/>
        </w:tabs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</w:p>
    <w:p w14:paraId="48228DE9" w14:textId="77777777" w:rsidR="004C39B4" w:rsidRPr="00B90469" w:rsidRDefault="004C39B4" w:rsidP="00C91928">
      <w:pPr>
        <w:spacing w:after="0" w:line="240" w:lineRule="auto"/>
        <w:jc w:val="right"/>
        <w:rPr>
          <w:rFonts w:ascii="Garamond" w:hAnsi="Garamond"/>
        </w:rPr>
      </w:pPr>
    </w:p>
    <w:p w14:paraId="70AB07E5" w14:textId="77777777" w:rsidR="004C39B4" w:rsidRPr="00B90469" w:rsidRDefault="004C39B4" w:rsidP="00C91928">
      <w:pPr>
        <w:spacing w:after="0" w:line="240" w:lineRule="auto"/>
        <w:jc w:val="right"/>
        <w:rPr>
          <w:rFonts w:ascii="Garamond" w:hAnsi="Garamond"/>
        </w:rPr>
      </w:pPr>
    </w:p>
    <w:p w14:paraId="6C5ADDBD" w14:textId="77777777" w:rsidR="004C39B4" w:rsidRPr="00B90469" w:rsidRDefault="004C39B4" w:rsidP="00C91928">
      <w:pPr>
        <w:spacing w:after="0" w:line="240" w:lineRule="auto"/>
        <w:jc w:val="right"/>
        <w:rPr>
          <w:rFonts w:ascii="Garamond" w:hAnsi="Garamond"/>
        </w:rPr>
      </w:pPr>
    </w:p>
    <w:p w14:paraId="74F99E1B" w14:textId="77777777" w:rsidR="00F71526" w:rsidRPr="00B90469" w:rsidRDefault="00F71526" w:rsidP="00C91928">
      <w:pPr>
        <w:spacing w:after="0" w:line="240" w:lineRule="auto"/>
        <w:jc w:val="right"/>
        <w:rPr>
          <w:rFonts w:ascii="Garamond" w:hAnsi="Garamond"/>
        </w:rPr>
      </w:pPr>
    </w:p>
    <w:p w14:paraId="27337B27" w14:textId="77777777" w:rsidR="004C39B4" w:rsidRPr="00B90469" w:rsidRDefault="004C39B4" w:rsidP="00C91928">
      <w:pPr>
        <w:spacing w:after="0" w:line="240" w:lineRule="auto"/>
        <w:jc w:val="right"/>
        <w:rPr>
          <w:rFonts w:ascii="Garamond" w:hAnsi="Garamond"/>
        </w:rPr>
      </w:pPr>
    </w:p>
    <w:p w14:paraId="7D085F0E" w14:textId="77777777" w:rsidR="004C39B4" w:rsidRPr="00B90469" w:rsidRDefault="004C39B4" w:rsidP="00C91928">
      <w:pPr>
        <w:spacing w:after="0" w:line="240" w:lineRule="auto"/>
        <w:jc w:val="right"/>
        <w:rPr>
          <w:rFonts w:ascii="Garamond" w:hAnsi="Garamond"/>
        </w:rPr>
      </w:pPr>
    </w:p>
    <w:p w14:paraId="45339EC3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SZCZEGÓŁOWA SPECYFIKACJA</w:t>
      </w:r>
    </w:p>
    <w:p w14:paraId="685E7049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TECHNICZNA</w:t>
      </w:r>
    </w:p>
    <w:p w14:paraId="0A068B5F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(SST)</w:t>
      </w:r>
    </w:p>
    <w:p w14:paraId="381D6FBD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</w:rPr>
      </w:pPr>
    </w:p>
    <w:p w14:paraId="5C54704A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</w:rPr>
      </w:pPr>
    </w:p>
    <w:p w14:paraId="2E649D6D" w14:textId="77777777" w:rsidR="00E45F33" w:rsidRPr="00B90469" w:rsidRDefault="00E45F33" w:rsidP="00E45F33">
      <w:pPr>
        <w:spacing w:after="0" w:line="240" w:lineRule="auto"/>
        <w:jc w:val="center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REMONTY CZĄSTKOWE NAWIERZCHNI BITUMICZNYCH EMULSJĄ I GRYSAMI</w:t>
      </w:r>
    </w:p>
    <w:p w14:paraId="64F83091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206C1FF1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6F121E4A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2520F080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7BB71C76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3ACBE363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3ADF2502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1D9B819D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71C82D3D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277C68C2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6ACBAE05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22DFE3F7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02392ECF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66C577E4" w14:textId="77777777" w:rsidR="004C39B4" w:rsidRPr="00B90469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4095449D" w14:textId="77777777" w:rsidR="004C39B4" w:rsidRDefault="004C39B4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39762343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04338E38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48E3BBC2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63A6CAE8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10C3006C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23F3F66B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61412FC6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1CD2B505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5A773E7B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2BA4E155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6F653BE3" w14:textId="77777777" w:rsidR="00B90469" w:rsidRPr="00B90469" w:rsidRDefault="00B90469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19B774A5" w14:textId="77777777" w:rsidR="004C39B4" w:rsidRPr="00B90469" w:rsidRDefault="004C39B4" w:rsidP="00F71526">
      <w:pPr>
        <w:spacing w:after="0" w:line="240" w:lineRule="auto"/>
        <w:rPr>
          <w:rFonts w:ascii="Garamond" w:hAnsi="Garamond"/>
          <w:b/>
        </w:rPr>
      </w:pPr>
    </w:p>
    <w:p w14:paraId="2E02971D" w14:textId="77292129" w:rsidR="004C39B4" w:rsidRPr="00B90469" w:rsidRDefault="00BC0021" w:rsidP="004C39B4">
      <w:pPr>
        <w:spacing w:after="0"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Miechów</w:t>
      </w:r>
      <w:r w:rsidR="00944CA7" w:rsidRPr="00B90469">
        <w:rPr>
          <w:rFonts w:ascii="Garamond" w:hAnsi="Garamond"/>
        </w:rPr>
        <w:t>,</w:t>
      </w:r>
      <w:r w:rsidR="00BA4077">
        <w:rPr>
          <w:rFonts w:ascii="Garamond" w:hAnsi="Garamond"/>
        </w:rPr>
        <w:t xml:space="preserve"> luty</w:t>
      </w:r>
      <w:r>
        <w:rPr>
          <w:rFonts w:ascii="Garamond" w:hAnsi="Garamond"/>
        </w:rPr>
        <w:t xml:space="preserve">  202</w:t>
      </w:r>
      <w:r w:rsidR="00BA4077">
        <w:rPr>
          <w:rFonts w:ascii="Garamond" w:hAnsi="Garamond"/>
        </w:rPr>
        <w:t>5</w:t>
      </w:r>
    </w:p>
    <w:p w14:paraId="346BFDB7" w14:textId="77777777" w:rsidR="00F71526" w:rsidRPr="00B90469" w:rsidRDefault="00F71526" w:rsidP="004C39B4">
      <w:pPr>
        <w:spacing w:after="0" w:line="240" w:lineRule="auto"/>
        <w:jc w:val="center"/>
        <w:rPr>
          <w:rFonts w:ascii="Garamond" w:hAnsi="Garamond"/>
        </w:rPr>
      </w:pPr>
    </w:p>
    <w:p w14:paraId="2DF12894" w14:textId="77777777" w:rsidR="000538D2" w:rsidRDefault="000538D2" w:rsidP="004C39B4">
      <w:pPr>
        <w:spacing w:after="0" w:line="240" w:lineRule="auto"/>
        <w:jc w:val="center"/>
        <w:rPr>
          <w:rFonts w:ascii="Garamond" w:hAnsi="Garamond"/>
        </w:rPr>
      </w:pPr>
    </w:p>
    <w:p w14:paraId="17AE7A1A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</w:rPr>
      </w:pPr>
    </w:p>
    <w:p w14:paraId="1B8F0419" w14:textId="77777777" w:rsidR="00B90469" w:rsidRDefault="00B90469" w:rsidP="004C39B4">
      <w:pPr>
        <w:spacing w:after="0" w:line="240" w:lineRule="auto"/>
        <w:jc w:val="center"/>
        <w:rPr>
          <w:rFonts w:ascii="Garamond" w:hAnsi="Garamond"/>
        </w:rPr>
      </w:pPr>
    </w:p>
    <w:p w14:paraId="589D05F4" w14:textId="77777777" w:rsidR="008A4C12" w:rsidRDefault="008A4C12" w:rsidP="004C39B4">
      <w:pPr>
        <w:spacing w:after="0" w:line="240" w:lineRule="auto"/>
        <w:jc w:val="center"/>
        <w:rPr>
          <w:rFonts w:ascii="Garamond" w:hAnsi="Garamond"/>
        </w:rPr>
      </w:pPr>
    </w:p>
    <w:p w14:paraId="1AFA3770" w14:textId="77777777" w:rsidR="008A4C12" w:rsidRPr="00B90469" w:rsidRDefault="008A4C12" w:rsidP="004C39B4">
      <w:pPr>
        <w:spacing w:after="0" w:line="240" w:lineRule="auto"/>
        <w:jc w:val="center"/>
        <w:rPr>
          <w:rFonts w:ascii="Garamond" w:hAnsi="Garamond"/>
        </w:rPr>
      </w:pPr>
    </w:p>
    <w:p w14:paraId="0C2D7658" w14:textId="77777777" w:rsidR="000538D2" w:rsidRPr="00B90469" w:rsidRDefault="008A4C12" w:rsidP="008A4C12">
      <w:pPr>
        <w:tabs>
          <w:tab w:val="left" w:pos="7245"/>
        </w:tabs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ab/>
      </w:r>
    </w:p>
    <w:p w14:paraId="4721B95A" w14:textId="77777777" w:rsidR="000538D2" w:rsidRPr="00B90469" w:rsidRDefault="000538D2" w:rsidP="004C39B4">
      <w:pPr>
        <w:spacing w:after="0" w:line="240" w:lineRule="auto"/>
        <w:jc w:val="center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lastRenderedPageBreak/>
        <w:t>REMONTY CZĄSTKOWE NAWIERZCHNI BITUMICZNYCH EMULSJĄ I GRYSAMI</w:t>
      </w:r>
    </w:p>
    <w:p w14:paraId="73D0920D" w14:textId="77777777" w:rsidR="000538D2" w:rsidRPr="00B90469" w:rsidRDefault="000538D2" w:rsidP="004C39B4">
      <w:pPr>
        <w:spacing w:after="0" w:line="240" w:lineRule="auto"/>
        <w:jc w:val="center"/>
        <w:rPr>
          <w:rFonts w:ascii="Garamond" w:hAnsi="Garamond"/>
          <w:b/>
        </w:rPr>
      </w:pPr>
    </w:p>
    <w:p w14:paraId="237FED31" w14:textId="77777777" w:rsidR="003D5554" w:rsidRPr="00B90469" w:rsidRDefault="003D5554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I</w:t>
      </w:r>
      <w:r w:rsidR="000538D2" w:rsidRPr="00B90469">
        <w:rPr>
          <w:rFonts w:ascii="Garamond" w:hAnsi="Garamond"/>
          <w:b/>
        </w:rPr>
        <w:t>.</w:t>
      </w:r>
      <w:r w:rsidR="000538D2" w:rsidRPr="00B90469">
        <w:rPr>
          <w:rFonts w:ascii="Garamond" w:hAnsi="Garamond"/>
        </w:rPr>
        <w:t xml:space="preserve"> </w:t>
      </w:r>
      <w:r w:rsidRPr="00B90469">
        <w:rPr>
          <w:rFonts w:ascii="Garamond" w:hAnsi="Garamond"/>
          <w:b/>
        </w:rPr>
        <w:t>WSTĘP</w:t>
      </w:r>
    </w:p>
    <w:p w14:paraId="7DBB3D00" w14:textId="77777777" w:rsidR="006F65DF" w:rsidRDefault="00063A86" w:rsidP="006F65DF">
      <w:pPr>
        <w:spacing w:after="0" w:line="240" w:lineRule="auto"/>
        <w:rPr>
          <w:rFonts w:ascii="Garamond" w:hAnsi="Garamond"/>
        </w:rPr>
      </w:pPr>
      <w:r w:rsidRPr="00B90469">
        <w:rPr>
          <w:rFonts w:ascii="Garamond" w:hAnsi="Garamond"/>
        </w:rPr>
        <w:t xml:space="preserve">Przedmiotem niniejszej SST są wymagania dotyczące wykonania i odbioru robót związanych z </w:t>
      </w:r>
      <w:bookmarkStart w:id="0" w:name="_Hlk93660210"/>
    </w:p>
    <w:p w14:paraId="13201ECA" w14:textId="77777777" w:rsidR="006F65DF" w:rsidRDefault="006F65DF" w:rsidP="006F65DF">
      <w:pPr>
        <w:spacing w:after="0" w:line="240" w:lineRule="auto"/>
        <w:rPr>
          <w:rFonts w:ascii="Arial" w:hAnsi="Arial" w:cs="Arial"/>
          <w:b/>
          <w:color w:val="0070C0"/>
          <w:sz w:val="20"/>
          <w:szCs w:val="20"/>
        </w:rPr>
      </w:pPr>
    </w:p>
    <w:p w14:paraId="1A0EC34B" w14:textId="2332699D" w:rsidR="00BA4077" w:rsidRDefault="00693002" w:rsidP="006F65D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bookmarkStart w:id="1" w:name="_Hlk190074643"/>
      <w:bookmarkEnd w:id="0"/>
      <w:r w:rsidRPr="004942F6">
        <w:rPr>
          <w:rFonts w:ascii="Arial" w:eastAsia="Times New Roman" w:hAnsi="Arial" w:cs="Arial"/>
          <w:b/>
          <w:lang w:eastAsia="pl-PL"/>
        </w:rPr>
        <w:t>Remont cząstkowy nawierzchni bitumicznych na drogach powiatowych  na terenie powiatu miechowskiego – wykonany remonterem metodą ciśnieniową przy użyciu emulsji i grysów.</w:t>
      </w:r>
      <w:bookmarkEnd w:id="1"/>
    </w:p>
    <w:p w14:paraId="45586929" w14:textId="77777777" w:rsidR="00693002" w:rsidRDefault="00693002" w:rsidP="006F65DF">
      <w:pPr>
        <w:spacing w:after="0" w:line="240" w:lineRule="auto"/>
        <w:jc w:val="both"/>
        <w:rPr>
          <w:rFonts w:ascii="Garamond" w:hAnsi="Garamond"/>
        </w:rPr>
      </w:pPr>
    </w:p>
    <w:p w14:paraId="716B1D6E" w14:textId="77777777" w:rsidR="003D5554" w:rsidRPr="00B90469" w:rsidRDefault="003D5554" w:rsidP="006F65DF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Jednostką wykonującą zadanie z ramienia Zamawiającego jest </w:t>
      </w:r>
      <w:r w:rsidR="00BC0021">
        <w:rPr>
          <w:rFonts w:ascii="Garamond" w:hAnsi="Garamond"/>
        </w:rPr>
        <w:t>Zarząd Dróg Powiatowych w Miechowie, ul. Warszawska 11, 32-200 Miechów</w:t>
      </w:r>
      <w:r w:rsidRPr="00B90469">
        <w:rPr>
          <w:rFonts w:ascii="Garamond" w:hAnsi="Garamond"/>
        </w:rPr>
        <w:t>.</w:t>
      </w:r>
    </w:p>
    <w:p w14:paraId="3554EDF0" w14:textId="77777777" w:rsidR="003D5554" w:rsidRPr="00B90469" w:rsidRDefault="003D5554" w:rsidP="000538D2">
      <w:pPr>
        <w:spacing w:after="0" w:line="240" w:lineRule="auto"/>
        <w:jc w:val="both"/>
        <w:rPr>
          <w:rFonts w:ascii="Garamond" w:hAnsi="Garamond"/>
        </w:rPr>
      </w:pPr>
    </w:p>
    <w:p w14:paraId="1638D619" w14:textId="77777777" w:rsidR="003D5554" w:rsidRPr="00B90469" w:rsidRDefault="003D5554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  <w:b/>
        </w:rPr>
        <w:t>II. OKREŚLENIA PODSTAWOWE</w:t>
      </w:r>
    </w:p>
    <w:p w14:paraId="1D7A429E" w14:textId="77777777" w:rsidR="003D5554" w:rsidRPr="00B90469" w:rsidRDefault="003D5554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1. </w:t>
      </w:r>
      <w:r w:rsidRPr="00B90469">
        <w:rPr>
          <w:rFonts w:ascii="Garamond" w:hAnsi="Garamond"/>
          <w:b/>
          <w:i/>
        </w:rPr>
        <w:t>Remont cząstkowy nawierzchni</w:t>
      </w:r>
      <w:r w:rsidRPr="00B90469">
        <w:rPr>
          <w:rFonts w:ascii="Garamond" w:hAnsi="Garamond"/>
        </w:rPr>
        <w:t xml:space="preserve"> – zespół zabiegów technicznych, wykonywanych na bieżąco, związanych z usuwaniem uszkodzeń nawierzchni zagrażających bezpieczeństwu ruchu, jak również zabiegi obejmujące małe powierzchnie, hamujące proces powiększania się powstałych uszkodzeń.</w:t>
      </w:r>
    </w:p>
    <w:p w14:paraId="765A7073" w14:textId="77777777" w:rsidR="003D5554" w:rsidRPr="00B90469" w:rsidRDefault="003D5554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2. </w:t>
      </w:r>
      <w:r w:rsidRPr="00B90469">
        <w:rPr>
          <w:rFonts w:ascii="Garamond" w:hAnsi="Garamond"/>
          <w:b/>
          <w:i/>
        </w:rPr>
        <w:t>Ubytek</w:t>
      </w:r>
      <w:r w:rsidRPr="00B90469">
        <w:rPr>
          <w:rFonts w:ascii="Garamond" w:hAnsi="Garamond"/>
        </w:rPr>
        <w:t xml:space="preserve"> </w:t>
      </w:r>
      <w:r w:rsidR="00177663" w:rsidRPr="00B90469">
        <w:rPr>
          <w:rFonts w:ascii="Garamond" w:hAnsi="Garamond"/>
        </w:rPr>
        <w:t>–</w:t>
      </w:r>
      <w:r w:rsidRPr="00B90469">
        <w:rPr>
          <w:rFonts w:ascii="Garamond" w:hAnsi="Garamond"/>
        </w:rPr>
        <w:t xml:space="preserve"> </w:t>
      </w:r>
      <w:r w:rsidR="00177663" w:rsidRPr="00B90469">
        <w:rPr>
          <w:rFonts w:ascii="Garamond" w:hAnsi="Garamond"/>
        </w:rPr>
        <w:t>wykruszenie materiału mineralno-bitumicznego na głębokość nie większą niż grubość warstwy ścieralnej.</w:t>
      </w:r>
    </w:p>
    <w:p w14:paraId="0698EFCE" w14:textId="77777777" w:rsidR="00177663" w:rsidRPr="00B90469" w:rsidRDefault="00177663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3. </w:t>
      </w:r>
      <w:r w:rsidRPr="00B90469">
        <w:rPr>
          <w:rFonts w:ascii="Garamond" w:hAnsi="Garamond"/>
          <w:b/>
          <w:i/>
        </w:rPr>
        <w:t xml:space="preserve">Wybój </w:t>
      </w:r>
      <w:r w:rsidRPr="00B90469">
        <w:rPr>
          <w:rFonts w:ascii="Garamond" w:hAnsi="Garamond"/>
        </w:rPr>
        <w:t>– wykruszenie materiału mineralno-bitumicznego na głębokość większą niż grubość warstwy ścieralnej.</w:t>
      </w:r>
    </w:p>
    <w:p w14:paraId="34346769" w14:textId="77777777" w:rsidR="005436B5" w:rsidRPr="00B90469" w:rsidRDefault="005436B5" w:rsidP="005436B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4. </w:t>
      </w:r>
      <w:r w:rsidRPr="00B90469">
        <w:rPr>
          <w:rFonts w:ascii="Garamond" w:hAnsi="Garamond"/>
          <w:b/>
          <w:i/>
        </w:rPr>
        <w:t>Kationowa emulsja asfaltowa</w:t>
      </w:r>
      <w:r w:rsidRPr="00B90469">
        <w:rPr>
          <w:rFonts w:ascii="Garamond" w:hAnsi="Garamond"/>
        </w:rPr>
        <w:t xml:space="preserve"> - lepiszcze</w:t>
      </w:r>
      <w:r w:rsidR="00D20492" w:rsidRPr="00B90469">
        <w:rPr>
          <w:rFonts w:ascii="Garamond" w:hAnsi="Garamond"/>
        </w:rPr>
        <w:t xml:space="preserve"> bitumiczne w postaci zawiesiny </w:t>
      </w:r>
      <w:r w:rsidRPr="00B90469">
        <w:rPr>
          <w:rFonts w:ascii="Garamond" w:hAnsi="Garamond"/>
        </w:rPr>
        <w:t>rozproszonego asfaltu w wodzie, otrzymane przez mechaniczne wymieszanie asfaltu z wodą, przy jednoczesnym zastosowaniu emulgatora kationowego.</w:t>
      </w:r>
    </w:p>
    <w:p w14:paraId="596FFC1D" w14:textId="77777777" w:rsidR="005436B5" w:rsidRPr="00B90469" w:rsidRDefault="005436B5" w:rsidP="005436B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5. </w:t>
      </w:r>
      <w:r w:rsidRPr="00B90469">
        <w:rPr>
          <w:rFonts w:ascii="Garamond" w:hAnsi="Garamond"/>
          <w:b/>
          <w:i/>
        </w:rPr>
        <w:t xml:space="preserve">Emulsja asfaltowa </w:t>
      </w:r>
      <w:proofErr w:type="spellStart"/>
      <w:r w:rsidRPr="00B90469">
        <w:rPr>
          <w:rFonts w:ascii="Garamond" w:hAnsi="Garamond"/>
          <w:b/>
          <w:i/>
        </w:rPr>
        <w:t>szybkorozpadowa</w:t>
      </w:r>
      <w:proofErr w:type="spellEnd"/>
      <w:r w:rsidRPr="00B90469">
        <w:rPr>
          <w:rFonts w:ascii="Garamond" w:hAnsi="Garamond"/>
        </w:rPr>
        <w:t xml:space="preserve"> – emuls</w:t>
      </w:r>
      <w:r w:rsidR="00D20492" w:rsidRPr="00B90469">
        <w:rPr>
          <w:rFonts w:ascii="Garamond" w:hAnsi="Garamond"/>
        </w:rPr>
        <w:t xml:space="preserve">ja charakteryzująca się krótkim </w:t>
      </w:r>
      <w:r w:rsidRPr="00B90469">
        <w:rPr>
          <w:rFonts w:ascii="Garamond" w:hAnsi="Garamond"/>
        </w:rPr>
        <w:t>czasem rozpadu po zetknięciu się z kruszywem.</w:t>
      </w:r>
    </w:p>
    <w:p w14:paraId="3827BDA0" w14:textId="77777777" w:rsidR="00F156E9" w:rsidRDefault="00F156E9" w:rsidP="005436B5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6. </w:t>
      </w:r>
      <w:r w:rsidRPr="00BC0021">
        <w:rPr>
          <w:rFonts w:ascii="Garamond" w:hAnsi="Garamond"/>
          <w:b/>
        </w:rPr>
        <w:t xml:space="preserve">Powierzchniowe utrwalenie </w:t>
      </w:r>
      <w:r w:rsidRPr="00F156E9">
        <w:rPr>
          <w:rFonts w:ascii="Garamond" w:hAnsi="Garamond"/>
        </w:rPr>
        <w:t>– zabieg utrzymaniowy, polegający na kolejnym rozłoże</w:t>
      </w:r>
      <w:r>
        <w:rPr>
          <w:rFonts w:ascii="Garamond" w:hAnsi="Garamond"/>
        </w:rPr>
        <w:t xml:space="preserve">niu: warstwy lepiszcza, warstwy </w:t>
      </w:r>
      <w:r w:rsidRPr="00F156E9">
        <w:rPr>
          <w:rFonts w:ascii="Garamond" w:hAnsi="Garamond"/>
        </w:rPr>
        <w:t>kruszywa z ewentualnym ich powtórzeniem oraz uwałowaniem.</w:t>
      </w:r>
    </w:p>
    <w:p w14:paraId="67A27BD7" w14:textId="77777777" w:rsidR="00F156E9" w:rsidRDefault="00F156E9" w:rsidP="005436B5">
      <w:pPr>
        <w:spacing w:after="0" w:line="240" w:lineRule="auto"/>
        <w:jc w:val="both"/>
        <w:rPr>
          <w:rFonts w:ascii="Garamond" w:hAnsi="Garamond"/>
        </w:rPr>
      </w:pPr>
    </w:p>
    <w:p w14:paraId="5F75C357" w14:textId="77777777" w:rsidR="00177663" w:rsidRPr="00B90469" w:rsidRDefault="00177663" w:rsidP="000538D2">
      <w:pPr>
        <w:spacing w:after="0" w:line="240" w:lineRule="auto"/>
        <w:jc w:val="both"/>
        <w:rPr>
          <w:rFonts w:ascii="Garamond" w:hAnsi="Garamond"/>
        </w:rPr>
      </w:pPr>
    </w:p>
    <w:p w14:paraId="43D3D173" w14:textId="77777777" w:rsidR="00177663" w:rsidRPr="00B90469" w:rsidRDefault="00177663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III. ZAKRES STOSOWANIA</w:t>
      </w:r>
      <w:r w:rsidR="00DA2812" w:rsidRPr="00B90469">
        <w:rPr>
          <w:rFonts w:ascii="Garamond" w:hAnsi="Garamond"/>
          <w:b/>
        </w:rPr>
        <w:t xml:space="preserve"> ORAZ OPIS PRZEDMIOTU ZAMÓWIENIA</w:t>
      </w:r>
    </w:p>
    <w:p w14:paraId="3016F162" w14:textId="77777777" w:rsidR="00177663" w:rsidRPr="00B90469" w:rsidRDefault="00177663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1. Niniejsza specyfikacja ma zastosowanie przy usuwaniu uszkodzeń bitumicznej nawierzchni, spowodowanych ruchem drogowym oraz czynnikami atmosferycznymi</w:t>
      </w:r>
      <w:r w:rsidR="004C46AF" w:rsidRPr="00B90469">
        <w:rPr>
          <w:rFonts w:ascii="Garamond" w:hAnsi="Garamond"/>
        </w:rPr>
        <w:t>. W zależności od rodzaju uszkodzenia zastosowano technologie określone w SST.</w:t>
      </w:r>
    </w:p>
    <w:p w14:paraId="7B3716D0" w14:textId="77777777" w:rsidR="004C46AF" w:rsidRPr="00B90469" w:rsidRDefault="004C46AF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2. Zakres prac</w:t>
      </w:r>
      <w:r w:rsidR="0050678B" w:rsidRPr="00B90469">
        <w:rPr>
          <w:rFonts w:ascii="Garamond" w:hAnsi="Garamond"/>
        </w:rPr>
        <w:t xml:space="preserve"> remontowych</w:t>
      </w:r>
      <w:r w:rsidR="00D77872" w:rsidRPr="00B90469">
        <w:rPr>
          <w:rFonts w:ascii="Garamond" w:hAnsi="Garamond"/>
        </w:rPr>
        <w:t xml:space="preserve"> nawierzchni asfaltowych obejmuje wykonanie remontu cząstkowego emulsją i grysami pod ciśnieniem (sprzętem specjalistycznym REMONTER) powstałych ubytków i spękań w nawierzchni dróg i ulic powiatowych </w:t>
      </w:r>
      <w:r w:rsidR="00B278D8">
        <w:rPr>
          <w:rFonts w:ascii="Garamond" w:hAnsi="Garamond"/>
        </w:rPr>
        <w:t xml:space="preserve">na terenie </w:t>
      </w:r>
      <w:r w:rsidR="00BC0021">
        <w:rPr>
          <w:rFonts w:ascii="Garamond" w:hAnsi="Garamond"/>
        </w:rPr>
        <w:t>Powiatu Miechowskiego</w:t>
      </w:r>
      <w:r w:rsidR="00D77872" w:rsidRPr="00B90469">
        <w:rPr>
          <w:rFonts w:ascii="Garamond" w:hAnsi="Garamond"/>
        </w:rPr>
        <w:t>.</w:t>
      </w:r>
    </w:p>
    <w:p w14:paraId="0B731E14" w14:textId="77777777" w:rsidR="00C05835" w:rsidRPr="00B90469" w:rsidRDefault="00C05835" w:rsidP="000538D2">
      <w:pPr>
        <w:spacing w:after="0" w:line="240" w:lineRule="auto"/>
        <w:jc w:val="both"/>
        <w:rPr>
          <w:rFonts w:ascii="Garamond" w:hAnsi="Garamond"/>
          <w:b/>
        </w:rPr>
      </w:pPr>
    </w:p>
    <w:p w14:paraId="5A55AA20" w14:textId="77777777" w:rsidR="00304749" w:rsidRPr="00B90469" w:rsidRDefault="00304749" w:rsidP="000538D2">
      <w:pPr>
        <w:spacing w:after="0" w:line="240" w:lineRule="auto"/>
        <w:jc w:val="both"/>
        <w:rPr>
          <w:rFonts w:ascii="Garamond" w:hAnsi="Garamond"/>
        </w:rPr>
      </w:pPr>
    </w:p>
    <w:p w14:paraId="236C64B2" w14:textId="77777777" w:rsidR="009B213E" w:rsidRPr="00B90469" w:rsidRDefault="00304749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IV. RODZAJE REMONTÓW CZĄST</w:t>
      </w:r>
      <w:r w:rsidR="00CC35AE" w:rsidRPr="00B90469">
        <w:rPr>
          <w:rFonts w:ascii="Garamond" w:hAnsi="Garamond"/>
          <w:b/>
        </w:rPr>
        <w:t>KOWYCH NAWIERZCHNI BITUMICZNYCH</w:t>
      </w:r>
    </w:p>
    <w:p w14:paraId="105FB6B1" w14:textId="77777777" w:rsidR="009B213E" w:rsidRPr="00B90469" w:rsidRDefault="009B213E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Remont cząstkowy nawierzchni przy użyciu grysów i emulsji asfaltowej</w:t>
      </w:r>
    </w:p>
    <w:p w14:paraId="42F0565A" w14:textId="77777777" w:rsidR="009B213E" w:rsidRPr="00B90469" w:rsidRDefault="00E3258F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4.</w:t>
      </w:r>
      <w:r w:rsidR="009B213E" w:rsidRPr="00B90469">
        <w:rPr>
          <w:rFonts w:ascii="Garamond" w:hAnsi="Garamond"/>
          <w:b/>
        </w:rPr>
        <w:t>1. Kolejność czynności przy usuwaniu ubytków</w:t>
      </w:r>
      <w:r w:rsidR="007212BA" w:rsidRPr="00B90469">
        <w:rPr>
          <w:rFonts w:ascii="Garamond" w:hAnsi="Garamond"/>
          <w:b/>
        </w:rPr>
        <w:t>:</w:t>
      </w:r>
    </w:p>
    <w:p w14:paraId="192DA16D" w14:textId="77777777" w:rsidR="009B213E" w:rsidRPr="00B90469" w:rsidRDefault="009B213E" w:rsidP="00224CFE">
      <w:pPr>
        <w:spacing w:after="0" w:line="240" w:lineRule="auto"/>
        <w:ind w:firstLine="708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Miejsca uszkodzone oczyścić dokładnie z kurzu, zanieczyszczeń i niezwiązanych ziaren kruszywa oraz osuszyć naturalnie lub palnikiem. W szczególnych przypadkach (bardzo duże zanieczyszczenie) oczyszczenie nawierzchni można wykonać przez spłukanie wodą (z odpowiednim wyprzedzeniem dla wyschnięcia nawierzchni)</w:t>
      </w:r>
      <w:r w:rsidR="005B373E" w:rsidRPr="00B90469">
        <w:rPr>
          <w:rFonts w:ascii="Garamond" w:hAnsi="Garamond"/>
        </w:rPr>
        <w:t>.</w:t>
      </w:r>
    </w:p>
    <w:p w14:paraId="06968733" w14:textId="77777777" w:rsidR="005B373E" w:rsidRPr="00B90469" w:rsidRDefault="005B373E" w:rsidP="00224CFE">
      <w:pPr>
        <w:spacing w:after="0" w:line="240" w:lineRule="auto"/>
        <w:ind w:firstLine="708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Skropić dno i ścianki otworu emulsją asfaltową. Następnie dokonać mechanicznego wbudowania mieszanki grysowo-emulsyjnej pod ciśnieniem.</w:t>
      </w:r>
    </w:p>
    <w:p w14:paraId="57CD76A2" w14:textId="77777777" w:rsidR="005B373E" w:rsidRPr="00B90469" w:rsidRDefault="005B373E" w:rsidP="00224CFE">
      <w:pPr>
        <w:spacing w:after="0" w:line="240" w:lineRule="auto"/>
        <w:ind w:firstLine="708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Zastosowanie sprzętu specjalistycznego „REMONTER” natryskującego pod ciśnieniem jednocześnie kruszywo z modyfikowaną emulsją asfaltową umożliwia oczyszczenie naprawianego miejsca sprężonym powietrzem, a następnie poprzez tę samą dyszę natryskiwana jest warstewka modyfikowanej emulsji asfaltowej. Następnie przy użyciu tej samej dyszy natryskuje się pod ciśnieniem naprawiane miejsce </w:t>
      </w:r>
      <w:r w:rsidRPr="00B90469">
        <w:rPr>
          <w:rFonts w:ascii="Garamond" w:hAnsi="Garamond"/>
        </w:rPr>
        <w:lastRenderedPageBreak/>
        <w:t xml:space="preserve">kruszywem otoczonym (w dyszy) emulsją. W końcowej fazie </w:t>
      </w:r>
      <w:r w:rsidR="007C6A64" w:rsidRPr="00B90469">
        <w:rPr>
          <w:rFonts w:ascii="Garamond" w:hAnsi="Garamond"/>
        </w:rPr>
        <w:t>należy zastosować natrysk naprawianego miejsca</w:t>
      </w:r>
      <w:r w:rsidR="00CC35AE" w:rsidRPr="00B90469">
        <w:rPr>
          <w:rFonts w:ascii="Garamond" w:hAnsi="Garamond"/>
        </w:rPr>
        <w:t xml:space="preserve"> kruszywem odpowiedniej frakcji.</w:t>
      </w:r>
    </w:p>
    <w:p w14:paraId="004D0D28" w14:textId="77777777" w:rsidR="007C6A64" w:rsidRPr="00B90469" w:rsidRDefault="007C6A64" w:rsidP="00224CFE">
      <w:pPr>
        <w:spacing w:after="0" w:line="240" w:lineRule="auto"/>
        <w:ind w:firstLine="708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W zależności od tekstury naprawianej nawierzchni należy zastosować odpowied</w:t>
      </w:r>
      <w:r w:rsidR="00CC35AE" w:rsidRPr="00B90469">
        <w:rPr>
          <w:rFonts w:ascii="Garamond" w:hAnsi="Garamond"/>
        </w:rPr>
        <w:t>nie uz</w:t>
      </w:r>
      <w:r w:rsidR="00D20E7E">
        <w:rPr>
          <w:rFonts w:ascii="Garamond" w:hAnsi="Garamond"/>
        </w:rPr>
        <w:t>iarnienie grysu (od 2/5 lub od 2</w:t>
      </w:r>
      <w:r w:rsidR="00CC35AE" w:rsidRPr="00B90469">
        <w:rPr>
          <w:rFonts w:ascii="Garamond" w:hAnsi="Garamond"/>
        </w:rPr>
        <w:t>/8</w:t>
      </w:r>
      <w:r w:rsidR="00114DA2" w:rsidRPr="00B90469">
        <w:rPr>
          <w:rFonts w:ascii="Garamond" w:hAnsi="Garamond"/>
        </w:rPr>
        <w:t>), zależnie od głębokości ubytku</w:t>
      </w:r>
      <w:r w:rsidRPr="00B90469">
        <w:rPr>
          <w:rFonts w:ascii="Garamond" w:hAnsi="Garamond"/>
        </w:rPr>
        <w:t>, przy czym ilość nadziarna i podziarna powinna być jak najmniejsza. Przy wykonywaniu remontu „remonterem” przy jednoczesnym wbudowaniu kruszywa i emulsji pod ciśnieniem nie jest wymagane zagęszczenie za pomocą walca drogowego.</w:t>
      </w:r>
    </w:p>
    <w:p w14:paraId="26FE6504" w14:textId="77777777" w:rsidR="007212BA" w:rsidRPr="00B90469" w:rsidRDefault="007212BA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Bezpośrednio po tak wyremontowanym miejscu, winno ono być oddane pod ruch samochodowy.</w:t>
      </w:r>
    </w:p>
    <w:p w14:paraId="087607C0" w14:textId="77777777" w:rsidR="007212BA" w:rsidRPr="00B90469" w:rsidRDefault="00E3258F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4.</w:t>
      </w:r>
      <w:r w:rsidR="007212BA" w:rsidRPr="00B90469">
        <w:rPr>
          <w:rFonts w:ascii="Garamond" w:hAnsi="Garamond"/>
          <w:b/>
        </w:rPr>
        <w:t>2. Materiały stosowane:</w:t>
      </w:r>
    </w:p>
    <w:p w14:paraId="33140294" w14:textId="77777777" w:rsidR="007212BA" w:rsidRPr="00B90469" w:rsidRDefault="007212BA" w:rsidP="000538D2">
      <w:pPr>
        <w:spacing w:after="0" w:line="240" w:lineRule="auto"/>
        <w:jc w:val="both"/>
        <w:rPr>
          <w:rFonts w:ascii="Garamond" w:hAnsi="Garamond"/>
          <w:b/>
          <w:i/>
        </w:rPr>
      </w:pPr>
      <w:r w:rsidRPr="00B90469">
        <w:rPr>
          <w:rFonts w:ascii="Garamond" w:hAnsi="Garamond"/>
          <w:b/>
          <w:i/>
        </w:rPr>
        <w:t>Lepiszcze:</w:t>
      </w:r>
    </w:p>
    <w:p w14:paraId="21B3B997" w14:textId="77777777" w:rsidR="005436B5" w:rsidRPr="00B90469" w:rsidRDefault="00AE04DE" w:rsidP="00224CFE">
      <w:pPr>
        <w:spacing w:after="0" w:line="240" w:lineRule="auto"/>
        <w:ind w:firstLine="708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Do remontu cząstkowego należ</w:t>
      </w:r>
      <w:r w:rsidR="005436B5" w:rsidRPr="00B90469">
        <w:rPr>
          <w:rFonts w:ascii="Garamond" w:hAnsi="Garamond"/>
        </w:rPr>
        <w:t xml:space="preserve">y stosować jako lepiszcze tylko drogowe kationowe emulsje asfaltowe </w:t>
      </w:r>
      <w:proofErr w:type="spellStart"/>
      <w:r w:rsidR="005436B5" w:rsidRPr="00B90469">
        <w:rPr>
          <w:rFonts w:ascii="Garamond" w:hAnsi="Garamond"/>
        </w:rPr>
        <w:t>szybkorozpadowe</w:t>
      </w:r>
      <w:proofErr w:type="spellEnd"/>
      <w:r w:rsidR="005436B5" w:rsidRPr="00B90469">
        <w:rPr>
          <w:rFonts w:ascii="Garamond" w:hAnsi="Garamond"/>
        </w:rPr>
        <w:t xml:space="preserve"> niemodyfikowane rodzaju C 65 BP3 PU/RC i C 69 BP3 PU spełniające wymagania</w:t>
      </w:r>
      <w:r w:rsidR="003532A7">
        <w:rPr>
          <w:rFonts w:ascii="Garamond" w:hAnsi="Garamond"/>
        </w:rPr>
        <w:t xml:space="preserve"> zgodnie z PN-EN 13808:2013-10</w:t>
      </w:r>
      <w:r w:rsidRPr="00B90469">
        <w:rPr>
          <w:rFonts w:ascii="Garamond" w:hAnsi="Garamond"/>
        </w:rPr>
        <w:t>. Moż</w:t>
      </w:r>
      <w:r w:rsidR="005436B5" w:rsidRPr="00B90469">
        <w:rPr>
          <w:rFonts w:ascii="Garamond" w:hAnsi="Garamond"/>
        </w:rPr>
        <w:t>na stosować tylko emulsje asfaltowe posiadające aprobatę techniczną, wydaną przez uprawnioną jednostkę.</w:t>
      </w:r>
    </w:p>
    <w:p w14:paraId="06E396D2" w14:textId="77777777" w:rsidR="005436B5" w:rsidRPr="00B90469" w:rsidRDefault="005436B5" w:rsidP="00224CFE">
      <w:pPr>
        <w:spacing w:after="0" w:line="240" w:lineRule="auto"/>
        <w:ind w:firstLine="708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Do sk</w:t>
      </w:r>
      <w:r w:rsidR="00AE04DE" w:rsidRPr="00B90469">
        <w:rPr>
          <w:rFonts w:ascii="Garamond" w:hAnsi="Garamond"/>
        </w:rPr>
        <w:t>ładowania lepiszczy Wykonawca uż</w:t>
      </w:r>
      <w:r w:rsidRPr="00B90469">
        <w:rPr>
          <w:rFonts w:ascii="Garamond" w:hAnsi="Garamond"/>
        </w:rPr>
        <w:t>yje cystern, pojemników, zbiorników lub beczek.</w:t>
      </w:r>
    </w:p>
    <w:p w14:paraId="641DBC45" w14:textId="77777777" w:rsidR="005436B5" w:rsidRPr="00B90469" w:rsidRDefault="005436B5" w:rsidP="005436B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Cysterny, pojemniki, zbiorniki i beczki przeznaczone do składowania emulsji powinny być czyste i nie powinny zawierać resztek innych lepiszczy.</w:t>
      </w:r>
    </w:p>
    <w:p w14:paraId="63CC95EE" w14:textId="77777777" w:rsidR="005436B5" w:rsidRPr="00B90469" w:rsidRDefault="005436B5" w:rsidP="005436B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Przy przechowywaniu asfaltowej emulsji Wykonawca jest zobowiązany przestrzegać</w:t>
      </w:r>
    </w:p>
    <w:p w14:paraId="3AA0B6C2" w14:textId="77777777" w:rsidR="005436B5" w:rsidRPr="00B90469" w:rsidRDefault="005436B5" w:rsidP="005436B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następujące zasady:</w:t>
      </w:r>
    </w:p>
    <w:p w14:paraId="42900E83" w14:textId="77777777" w:rsidR="005436B5" w:rsidRPr="00B90469" w:rsidRDefault="005436B5" w:rsidP="005436B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− czas składowania emulsji nie powinien przekraczać 3 m-</w:t>
      </w:r>
      <w:proofErr w:type="spellStart"/>
      <w:r w:rsidRPr="00B90469">
        <w:rPr>
          <w:rFonts w:ascii="Garamond" w:hAnsi="Garamond"/>
        </w:rPr>
        <w:t>cy</w:t>
      </w:r>
      <w:proofErr w:type="spellEnd"/>
      <w:r w:rsidRPr="00B90469">
        <w:rPr>
          <w:rFonts w:ascii="Garamond" w:hAnsi="Garamond"/>
        </w:rPr>
        <w:t xml:space="preserve"> od daty jej wyprodukowania,</w:t>
      </w:r>
    </w:p>
    <w:p w14:paraId="2B898FDB" w14:textId="77777777" w:rsidR="005436B5" w:rsidRPr="00B90469" w:rsidRDefault="005436B5" w:rsidP="005436B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− temperatura przechowywania emulsj</w:t>
      </w:r>
      <w:r w:rsidR="003532A7">
        <w:rPr>
          <w:rFonts w:ascii="Garamond" w:hAnsi="Garamond"/>
        </w:rPr>
        <w:t>i nie powinna być niższa niż +5º</w:t>
      </w:r>
      <w:r w:rsidRPr="00B90469">
        <w:rPr>
          <w:rFonts w:ascii="Garamond" w:hAnsi="Garamond"/>
        </w:rPr>
        <w:t>C.</w:t>
      </w:r>
    </w:p>
    <w:p w14:paraId="57609D59" w14:textId="77777777" w:rsidR="005436B5" w:rsidRPr="00B90469" w:rsidRDefault="005436B5" w:rsidP="005436B5">
      <w:pPr>
        <w:spacing w:after="0" w:line="240" w:lineRule="auto"/>
        <w:jc w:val="both"/>
        <w:rPr>
          <w:rFonts w:ascii="Garamond" w:hAnsi="Garamond"/>
        </w:rPr>
      </w:pPr>
    </w:p>
    <w:p w14:paraId="3081428A" w14:textId="77777777" w:rsidR="009D4B93" w:rsidRPr="00B90469" w:rsidRDefault="009D4B93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  <w:b/>
          <w:i/>
        </w:rPr>
        <w:t>Kruszywa:</w:t>
      </w:r>
    </w:p>
    <w:p w14:paraId="69E26E7D" w14:textId="77777777" w:rsidR="009D4B93" w:rsidRPr="00B90469" w:rsidRDefault="00AE04DE" w:rsidP="00224CFE">
      <w:pPr>
        <w:spacing w:after="0" w:line="240" w:lineRule="auto"/>
        <w:ind w:firstLine="708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Do remontu cząstkoweg</w:t>
      </w:r>
      <w:r w:rsidR="00CC35AE" w:rsidRPr="00B90469">
        <w:rPr>
          <w:rFonts w:ascii="Garamond" w:hAnsi="Garamond"/>
        </w:rPr>
        <w:t>o nawierzchni bitumicznych należ</w:t>
      </w:r>
      <w:r w:rsidRPr="00B90469">
        <w:rPr>
          <w:rFonts w:ascii="Garamond" w:hAnsi="Garamond"/>
        </w:rPr>
        <w:t>y s</w:t>
      </w:r>
      <w:r w:rsidR="00D20E7E">
        <w:rPr>
          <w:rFonts w:ascii="Garamond" w:hAnsi="Garamond"/>
        </w:rPr>
        <w:t>tosować grysy frakcji 2-5 mm i 2</w:t>
      </w:r>
      <w:r w:rsidRPr="00B90469">
        <w:rPr>
          <w:rFonts w:ascii="Garamond" w:hAnsi="Garamond"/>
        </w:rPr>
        <w:t>-8 mm odpowiadające wymaganiom podanym w PN-EN-13043/2004 ,,Kruszywa do mieszanek</w:t>
      </w:r>
      <w:r w:rsidR="00224CFE" w:rsidRPr="00B90469">
        <w:rPr>
          <w:rFonts w:ascii="Garamond" w:hAnsi="Garamond"/>
        </w:rPr>
        <w:t xml:space="preserve"> </w:t>
      </w:r>
      <w:r w:rsidRPr="00B90469">
        <w:rPr>
          <w:rFonts w:ascii="Garamond" w:hAnsi="Garamond"/>
        </w:rPr>
        <w:t xml:space="preserve">bitumicznych i powierzchniowych utrwaleń stosowanych </w:t>
      </w:r>
      <w:r w:rsidR="00224CFE" w:rsidRPr="00B90469">
        <w:rPr>
          <w:rFonts w:ascii="Garamond" w:hAnsi="Garamond"/>
        </w:rPr>
        <w:t xml:space="preserve">na drogach, lotniskach i innych </w:t>
      </w:r>
      <w:r w:rsidRPr="00B90469">
        <w:rPr>
          <w:rFonts w:ascii="Garamond" w:hAnsi="Garamond"/>
        </w:rPr>
        <w:t>powierzchniach przeznaczonych do ruchu”.</w:t>
      </w:r>
    </w:p>
    <w:p w14:paraId="2EB5A0C1" w14:textId="77777777" w:rsidR="00FB0048" w:rsidRPr="00B90469" w:rsidRDefault="00FB0048" w:rsidP="000538D2">
      <w:pPr>
        <w:spacing w:after="0" w:line="240" w:lineRule="auto"/>
        <w:jc w:val="both"/>
        <w:rPr>
          <w:rFonts w:ascii="Garamond" w:hAnsi="Garamond"/>
        </w:rPr>
      </w:pPr>
    </w:p>
    <w:p w14:paraId="08E4E2CF" w14:textId="77777777" w:rsidR="004408FE" w:rsidRPr="00B90469" w:rsidRDefault="004408FE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Uwagi:</w:t>
      </w:r>
    </w:p>
    <w:p w14:paraId="4FDDD8BE" w14:textId="77777777" w:rsidR="004408FE" w:rsidRPr="00B90469" w:rsidRDefault="00650A8A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1) f</w:t>
      </w:r>
      <w:r w:rsidR="004408FE" w:rsidRPr="00B90469">
        <w:rPr>
          <w:rFonts w:ascii="Garamond" w:hAnsi="Garamond"/>
        </w:rPr>
        <w:t>rakcje grysów zastosować w zależności od głębokości uszkodzenia</w:t>
      </w:r>
    </w:p>
    <w:p w14:paraId="0CD0DE0C" w14:textId="77777777" w:rsidR="004408FE" w:rsidRPr="00B90469" w:rsidRDefault="004408FE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2</w:t>
      </w:r>
      <w:r w:rsidR="00650A8A" w:rsidRPr="00B90469">
        <w:rPr>
          <w:rFonts w:ascii="Garamond" w:hAnsi="Garamond"/>
        </w:rPr>
        <w:t>) i</w:t>
      </w:r>
      <w:r w:rsidRPr="00B90469">
        <w:rPr>
          <w:rFonts w:ascii="Garamond" w:hAnsi="Garamond"/>
        </w:rPr>
        <w:t>lość kruszywa powinna być taka, aby pokryła dokładnie skropioną powierzchnię</w:t>
      </w:r>
    </w:p>
    <w:p w14:paraId="43E330DA" w14:textId="77777777" w:rsidR="004408FE" w:rsidRPr="00B90469" w:rsidRDefault="004408FE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3)</w:t>
      </w:r>
      <w:r w:rsidR="00BF577F" w:rsidRPr="00B90469">
        <w:rPr>
          <w:rFonts w:ascii="Garamond" w:hAnsi="Garamond"/>
        </w:rPr>
        <w:t xml:space="preserve"> </w:t>
      </w:r>
      <w:r w:rsidR="00650A8A" w:rsidRPr="00B90469">
        <w:rPr>
          <w:rFonts w:ascii="Garamond" w:hAnsi="Garamond"/>
        </w:rPr>
        <w:t>u</w:t>
      </w:r>
      <w:r w:rsidRPr="00B90469">
        <w:rPr>
          <w:rFonts w:ascii="Garamond" w:hAnsi="Garamond"/>
        </w:rPr>
        <w:t>stalenie ostatecznej ilości lepiszcza zależy od:</w:t>
      </w:r>
    </w:p>
    <w:p w14:paraId="7DD5E166" w14:textId="77777777" w:rsidR="004408FE" w:rsidRPr="00B90469" w:rsidRDefault="004408FE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- stanu nawierzchni</w:t>
      </w:r>
    </w:p>
    <w:p w14:paraId="11350DD4" w14:textId="77777777" w:rsidR="004408FE" w:rsidRPr="00B90469" w:rsidRDefault="004408FE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- obciążenia ruchem</w:t>
      </w:r>
    </w:p>
    <w:p w14:paraId="3B603696" w14:textId="77777777" w:rsidR="004408FE" w:rsidRPr="00B90469" w:rsidRDefault="004408FE" w:rsidP="000538D2">
      <w:pPr>
        <w:spacing w:after="0" w:line="240" w:lineRule="auto"/>
        <w:jc w:val="both"/>
        <w:rPr>
          <w:rFonts w:ascii="Garamond" w:hAnsi="Garamond"/>
        </w:rPr>
      </w:pPr>
    </w:p>
    <w:p w14:paraId="751AF7A6" w14:textId="77777777" w:rsidR="004408FE" w:rsidRPr="00B90469" w:rsidRDefault="00E32BF2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4.</w:t>
      </w:r>
      <w:r w:rsidR="00B6741A" w:rsidRPr="00B90469">
        <w:rPr>
          <w:rFonts w:ascii="Garamond" w:hAnsi="Garamond"/>
          <w:b/>
        </w:rPr>
        <w:t>3</w:t>
      </w:r>
      <w:r w:rsidR="008110EF" w:rsidRPr="00B90469">
        <w:rPr>
          <w:rFonts w:ascii="Garamond" w:hAnsi="Garamond"/>
          <w:b/>
        </w:rPr>
        <w:t>. Sprzęt stosowany</w:t>
      </w:r>
    </w:p>
    <w:p w14:paraId="269B8F5F" w14:textId="77777777" w:rsidR="004408FE" w:rsidRPr="00B90469" w:rsidRDefault="004408FE" w:rsidP="00224CFE">
      <w:pPr>
        <w:spacing w:after="0" w:line="240" w:lineRule="auto"/>
        <w:ind w:firstLine="708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Do wykonania remontu cząstk</w:t>
      </w:r>
      <w:r w:rsidR="001B34DD" w:rsidRPr="00B90469">
        <w:rPr>
          <w:rFonts w:ascii="Garamond" w:hAnsi="Garamond"/>
        </w:rPr>
        <w:t>owego nawierzchni bitumicznych W</w:t>
      </w:r>
      <w:r w:rsidRPr="00B90469">
        <w:rPr>
          <w:rFonts w:ascii="Garamond" w:hAnsi="Garamond"/>
        </w:rPr>
        <w:t>ykonawca winien dysponować</w:t>
      </w:r>
      <w:r w:rsidR="009B6A3E" w:rsidRPr="00B90469">
        <w:rPr>
          <w:rFonts w:ascii="Garamond" w:hAnsi="Garamond"/>
        </w:rPr>
        <w:t xml:space="preserve"> następującym sprzętem:</w:t>
      </w:r>
    </w:p>
    <w:p w14:paraId="38D7F0ED" w14:textId="77777777" w:rsidR="00CA0A72" w:rsidRPr="00B90469" w:rsidRDefault="009B6A3E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- </w:t>
      </w:r>
      <w:r w:rsidRPr="00105270">
        <w:rPr>
          <w:rFonts w:ascii="Garamond" w:hAnsi="Garamond"/>
          <w:b/>
        </w:rPr>
        <w:t>samochód specjalistyczny „</w:t>
      </w:r>
      <w:proofErr w:type="spellStart"/>
      <w:r w:rsidRPr="00105270">
        <w:rPr>
          <w:rFonts w:ascii="Garamond" w:hAnsi="Garamond"/>
          <w:b/>
        </w:rPr>
        <w:t>Remonter</w:t>
      </w:r>
      <w:proofErr w:type="spellEnd"/>
      <w:r w:rsidRPr="00105270">
        <w:rPr>
          <w:rFonts w:ascii="Garamond" w:hAnsi="Garamond"/>
          <w:b/>
        </w:rPr>
        <w:t>”</w:t>
      </w:r>
      <w:r w:rsidR="00B278D8" w:rsidRPr="00105270">
        <w:rPr>
          <w:rFonts w:ascii="Garamond" w:hAnsi="Garamond"/>
          <w:b/>
        </w:rPr>
        <w:t xml:space="preserve"> </w:t>
      </w:r>
    </w:p>
    <w:p w14:paraId="4F427D87" w14:textId="77777777" w:rsidR="00CA0A72" w:rsidRPr="00B90469" w:rsidRDefault="00CA0A72" w:rsidP="00A378F2">
      <w:pPr>
        <w:spacing w:after="0" w:line="240" w:lineRule="auto"/>
        <w:ind w:firstLine="708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Do wykonywania remontu cząstkowego głębszych ubytków i wybojów (d</w:t>
      </w:r>
      <w:r w:rsidR="00A378F2" w:rsidRPr="00B90469">
        <w:rPr>
          <w:rFonts w:ascii="Garamond" w:hAnsi="Garamond"/>
        </w:rPr>
        <w:t xml:space="preserve">o 4 cm), jak również </w:t>
      </w:r>
      <w:r w:rsidRPr="00B90469">
        <w:rPr>
          <w:rFonts w:ascii="Garamond" w:hAnsi="Garamond"/>
        </w:rPr>
        <w:t xml:space="preserve">do naprawy powierzchniowych spękań i </w:t>
      </w:r>
      <w:proofErr w:type="spellStart"/>
      <w:r w:rsidR="00A378F2" w:rsidRPr="00B90469">
        <w:rPr>
          <w:rFonts w:ascii="Garamond" w:hAnsi="Garamond"/>
        </w:rPr>
        <w:t>rakowin</w:t>
      </w:r>
      <w:proofErr w:type="spellEnd"/>
      <w:r w:rsidR="00A378F2" w:rsidRPr="00B90469">
        <w:rPr>
          <w:rFonts w:ascii="Garamond" w:hAnsi="Garamond"/>
        </w:rPr>
        <w:t xml:space="preserve"> warstwy ścieralnej należy użyć </w:t>
      </w:r>
      <w:proofErr w:type="spellStart"/>
      <w:r w:rsidR="00A378F2" w:rsidRPr="00B90469">
        <w:rPr>
          <w:rFonts w:ascii="Garamond" w:hAnsi="Garamond"/>
        </w:rPr>
        <w:t>remonterów</w:t>
      </w:r>
      <w:proofErr w:type="spellEnd"/>
      <w:r w:rsidR="00A378F2" w:rsidRPr="00B90469">
        <w:rPr>
          <w:rFonts w:ascii="Garamond" w:hAnsi="Garamond"/>
        </w:rPr>
        <w:t xml:space="preserve">, </w:t>
      </w:r>
      <w:r w:rsidRPr="00B90469">
        <w:rPr>
          <w:rFonts w:ascii="Garamond" w:hAnsi="Garamond"/>
        </w:rPr>
        <w:t xml:space="preserve">wprowadzając pod ciśnieniem kruszywo jednocześnie z kationową </w:t>
      </w:r>
      <w:r w:rsidR="00A378F2" w:rsidRPr="00B90469">
        <w:rPr>
          <w:rFonts w:ascii="Garamond" w:hAnsi="Garamond"/>
        </w:rPr>
        <w:t>emulsja asfaltowa w oczyszczone sprężonym powietrzem uszkodzenia.</w:t>
      </w:r>
    </w:p>
    <w:p w14:paraId="44D67E2F" w14:textId="77777777" w:rsidR="00CA0A72" w:rsidRPr="00B90469" w:rsidRDefault="00CA0A72" w:rsidP="00A378F2">
      <w:pPr>
        <w:spacing w:after="0" w:line="240" w:lineRule="auto"/>
        <w:ind w:firstLine="708"/>
        <w:jc w:val="both"/>
        <w:rPr>
          <w:rFonts w:ascii="Garamond" w:hAnsi="Garamond"/>
        </w:rPr>
      </w:pPr>
      <w:proofErr w:type="spellStart"/>
      <w:r w:rsidRPr="00B90469">
        <w:rPr>
          <w:rFonts w:ascii="Garamond" w:hAnsi="Garamond"/>
        </w:rPr>
        <w:t>Remonter</w:t>
      </w:r>
      <w:proofErr w:type="spellEnd"/>
      <w:r w:rsidRPr="00B90469">
        <w:rPr>
          <w:rFonts w:ascii="Garamond" w:hAnsi="Garamond"/>
        </w:rPr>
        <w:t xml:space="preserve"> winien b</w:t>
      </w:r>
      <w:r w:rsidR="00A378F2" w:rsidRPr="00B90469">
        <w:rPr>
          <w:rFonts w:ascii="Garamond" w:hAnsi="Garamond"/>
        </w:rPr>
        <w:t>yć wyposaż</w:t>
      </w:r>
      <w:r w:rsidRPr="00B90469">
        <w:rPr>
          <w:rFonts w:ascii="Garamond" w:hAnsi="Garamond"/>
        </w:rPr>
        <w:t>ony w wysokowydajną dmuchawę do czyszczenia wybojów i</w:t>
      </w:r>
      <w:r w:rsidR="00A378F2" w:rsidRPr="00B90469">
        <w:rPr>
          <w:rFonts w:ascii="Garamond" w:hAnsi="Garamond"/>
        </w:rPr>
        <w:t xml:space="preserve"> nadawania ziarnom grysu duż</w:t>
      </w:r>
      <w:r w:rsidRPr="00B90469">
        <w:rPr>
          <w:rFonts w:ascii="Garamond" w:hAnsi="Garamond"/>
        </w:rPr>
        <w:t>ej prędkości przy ich wyrzucaniu z dyszy razem z emulsją. Urządzenia</w:t>
      </w:r>
      <w:r w:rsidR="00A378F2" w:rsidRPr="00B90469">
        <w:rPr>
          <w:rFonts w:ascii="Garamond" w:hAnsi="Garamond"/>
        </w:rPr>
        <w:t xml:space="preserve"> </w:t>
      </w:r>
      <w:r w:rsidRPr="00B90469">
        <w:rPr>
          <w:rFonts w:ascii="Garamond" w:hAnsi="Garamond"/>
        </w:rPr>
        <w:t xml:space="preserve">te nadają się do uszczelniania nie </w:t>
      </w:r>
      <w:r w:rsidR="00A378F2" w:rsidRPr="00B90469">
        <w:rPr>
          <w:rFonts w:ascii="Garamond" w:hAnsi="Garamond"/>
        </w:rPr>
        <w:t>tylko szeroko rozwartych (podłuż</w:t>
      </w:r>
      <w:r w:rsidRPr="00B90469">
        <w:rPr>
          <w:rFonts w:ascii="Garamond" w:hAnsi="Garamond"/>
        </w:rPr>
        <w:t>nych) pęknięć (szerszych od 2 cm)</w:t>
      </w:r>
      <w:r w:rsidR="00A378F2" w:rsidRPr="00B90469">
        <w:rPr>
          <w:rFonts w:ascii="Garamond" w:hAnsi="Garamond"/>
        </w:rPr>
        <w:t xml:space="preserve"> </w:t>
      </w:r>
      <w:r w:rsidRPr="00B90469">
        <w:rPr>
          <w:rFonts w:ascii="Garamond" w:hAnsi="Garamond"/>
        </w:rPr>
        <w:t>oraz gł</w:t>
      </w:r>
      <w:r w:rsidR="00A378F2" w:rsidRPr="00B90469">
        <w:rPr>
          <w:rFonts w:ascii="Garamond" w:hAnsi="Garamond"/>
        </w:rPr>
        <w:t>ębokich ubytków i wybojów (powyżej 3 cm), ale takż</w:t>
      </w:r>
      <w:r w:rsidRPr="00B90469">
        <w:rPr>
          <w:rFonts w:ascii="Garamond" w:hAnsi="Garamond"/>
        </w:rPr>
        <w:t xml:space="preserve">e </w:t>
      </w:r>
      <w:r w:rsidR="00A378F2" w:rsidRPr="00B90469">
        <w:rPr>
          <w:rFonts w:ascii="Garamond" w:hAnsi="Garamond"/>
        </w:rPr>
        <w:t>do wypełniania powierzchniowych uszkodzeń i zaniż</w:t>
      </w:r>
      <w:r w:rsidRPr="00B90469">
        <w:rPr>
          <w:rFonts w:ascii="Garamond" w:hAnsi="Garamond"/>
        </w:rPr>
        <w:t>eń powierzchni warstwy ścieralnej.</w:t>
      </w:r>
    </w:p>
    <w:p w14:paraId="73B39841" w14:textId="77777777" w:rsidR="00CA0A72" w:rsidRPr="00A53E26" w:rsidRDefault="00A378F2" w:rsidP="00A378F2">
      <w:pPr>
        <w:spacing w:after="0" w:line="240" w:lineRule="auto"/>
        <w:ind w:firstLine="708"/>
        <w:jc w:val="both"/>
        <w:rPr>
          <w:rFonts w:ascii="Garamond" w:hAnsi="Garamond"/>
        </w:rPr>
      </w:pPr>
      <w:proofErr w:type="spellStart"/>
      <w:r w:rsidRPr="00A53E26">
        <w:rPr>
          <w:rFonts w:ascii="Garamond" w:hAnsi="Garamond"/>
        </w:rPr>
        <w:t>Remonter</w:t>
      </w:r>
      <w:proofErr w:type="spellEnd"/>
      <w:r w:rsidRPr="00A53E26">
        <w:rPr>
          <w:rFonts w:ascii="Garamond" w:hAnsi="Garamond"/>
        </w:rPr>
        <w:t xml:space="preserve"> powinien być wyposaż</w:t>
      </w:r>
      <w:r w:rsidR="00CA0A72" w:rsidRPr="00A53E26">
        <w:rPr>
          <w:rFonts w:ascii="Garamond" w:hAnsi="Garamond"/>
        </w:rPr>
        <w:t>ony w wysokowydajną dmuchawę do czyszczenia wybojów,</w:t>
      </w:r>
      <w:r w:rsidRPr="00A53E26">
        <w:rPr>
          <w:rFonts w:ascii="Garamond" w:hAnsi="Garamond"/>
        </w:rPr>
        <w:t xml:space="preserve"> silnik o mocy powyż</w:t>
      </w:r>
      <w:r w:rsidR="00CA0A72" w:rsidRPr="00A53E26">
        <w:rPr>
          <w:rFonts w:ascii="Garamond" w:hAnsi="Garamond"/>
        </w:rPr>
        <w:t>ej 50 kW napędzający pompę</w:t>
      </w:r>
      <w:r w:rsidRPr="00A53E26">
        <w:rPr>
          <w:rFonts w:ascii="Garamond" w:hAnsi="Garamond"/>
        </w:rPr>
        <w:t xml:space="preserve"> hydrauliczną o wydajności powyżej 65 l/ min przy </w:t>
      </w:r>
      <w:r w:rsidR="00CA0A72" w:rsidRPr="00A53E26">
        <w:rPr>
          <w:rFonts w:ascii="Garamond" w:hAnsi="Garamond"/>
        </w:rPr>
        <w:t xml:space="preserve">obrotach 2000 </w:t>
      </w:r>
      <w:proofErr w:type="spellStart"/>
      <w:r w:rsidR="00CA0A72" w:rsidRPr="00A53E26">
        <w:rPr>
          <w:rFonts w:ascii="Garamond" w:hAnsi="Garamond"/>
        </w:rPr>
        <w:t>obr</w:t>
      </w:r>
      <w:proofErr w:type="spellEnd"/>
      <w:r w:rsidR="00CA0A72" w:rsidRPr="00A53E26">
        <w:rPr>
          <w:rFonts w:ascii="Garamond" w:hAnsi="Garamond"/>
        </w:rPr>
        <w:t>./min i system pneumatyczny z dmuchawą</w:t>
      </w:r>
      <w:r w:rsidRPr="00A53E26">
        <w:rPr>
          <w:rFonts w:ascii="Garamond" w:hAnsi="Garamond"/>
        </w:rPr>
        <w:t xml:space="preserve"> z trzema wirnikami do usuwania </w:t>
      </w:r>
      <w:r w:rsidR="00CA0A72" w:rsidRPr="00A53E26">
        <w:rPr>
          <w:rFonts w:ascii="Garamond" w:hAnsi="Garamond"/>
        </w:rPr>
        <w:t xml:space="preserve">zanieczyszczeń i nadawania ziarnom grysu (frakcji od 2 do 5 mm, od 5 do 8 </w:t>
      </w:r>
      <w:r w:rsidRPr="00A53E26">
        <w:rPr>
          <w:rFonts w:ascii="Garamond" w:hAnsi="Garamond"/>
        </w:rPr>
        <w:t xml:space="preserve">mm ) dużej prędkości </w:t>
      </w:r>
      <w:r w:rsidR="00CA0A72" w:rsidRPr="00A53E26">
        <w:rPr>
          <w:rFonts w:ascii="Garamond" w:hAnsi="Garamond"/>
        </w:rPr>
        <w:t xml:space="preserve">przy ich wyrzucaniu z </w:t>
      </w:r>
      <w:r w:rsidR="00CA0A72" w:rsidRPr="00A53E26">
        <w:rPr>
          <w:rFonts w:ascii="Garamond" w:hAnsi="Garamond"/>
        </w:rPr>
        <w:lastRenderedPageBreak/>
        <w:t xml:space="preserve">dyszy razem z emulsją. Zbiornik emulsji </w:t>
      </w:r>
      <w:r w:rsidRPr="00A53E26">
        <w:rPr>
          <w:rFonts w:ascii="Garamond" w:hAnsi="Garamond"/>
        </w:rPr>
        <w:t xml:space="preserve">o pojemności 850 l, podgrzewany </w:t>
      </w:r>
      <w:r w:rsidR="00CA0A72" w:rsidRPr="00A53E26">
        <w:rPr>
          <w:rFonts w:ascii="Garamond" w:hAnsi="Garamond"/>
        </w:rPr>
        <w:t>grzałkami o mocy 3600 W i pompą emulsji o wydajności 42 l/min</w:t>
      </w:r>
      <w:r w:rsidRPr="00A53E26">
        <w:rPr>
          <w:rFonts w:ascii="Garamond" w:hAnsi="Garamond"/>
        </w:rPr>
        <w:t xml:space="preserve"> wystarcza do wbudowywania 2000 </w:t>
      </w:r>
      <w:r w:rsidR="00CA0A72" w:rsidRPr="00A53E26">
        <w:rPr>
          <w:rFonts w:ascii="Garamond" w:hAnsi="Garamond"/>
        </w:rPr>
        <w:t xml:space="preserve">kg grysów na zmianę. </w:t>
      </w:r>
      <w:proofErr w:type="spellStart"/>
      <w:r w:rsidR="00CA0A72" w:rsidRPr="00A53E26">
        <w:rPr>
          <w:rFonts w:ascii="Garamond" w:hAnsi="Garamond"/>
        </w:rPr>
        <w:t>Remonter</w:t>
      </w:r>
      <w:proofErr w:type="spellEnd"/>
      <w:r w:rsidR="00CA0A72" w:rsidRPr="00A53E26">
        <w:rPr>
          <w:rFonts w:ascii="Garamond" w:hAnsi="Garamond"/>
        </w:rPr>
        <w:t xml:space="preserve"> powinien być wypos</w:t>
      </w:r>
      <w:r w:rsidRPr="00A53E26">
        <w:rPr>
          <w:rFonts w:ascii="Garamond" w:hAnsi="Garamond"/>
        </w:rPr>
        <w:t>aż</w:t>
      </w:r>
      <w:r w:rsidR="00CA0A72" w:rsidRPr="00A53E26">
        <w:rPr>
          <w:rFonts w:ascii="Garamond" w:hAnsi="Garamond"/>
        </w:rPr>
        <w:t>ony w układ d</w:t>
      </w:r>
      <w:r w:rsidRPr="00A53E26">
        <w:rPr>
          <w:rFonts w:ascii="Garamond" w:hAnsi="Garamond"/>
        </w:rPr>
        <w:t xml:space="preserve">ostarczania grysu przenośnikiem </w:t>
      </w:r>
      <w:r w:rsidR="00CA0A72" w:rsidRPr="00A53E26">
        <w:rPr>
          <w:rFonts w:ascii="Garamond" w:hAnsi="Garamond"/>
        </w:rPr>
        <w:t>ślimakowym ze standardowego sa</w:t>
      </w:r>
      <w:r w:rsidRPr="00A53E26">
        <w:rPr>
          <w:rFonts w:ascii="Garamond" w:hAnsi="Garamond"/>
        </w:rPr>
        <w:t xml:space="preserve">mochodu samowyładowczego, a także w układ do oczyszczania </w:t>
      </w:r>
      <w:r w:rsidR="00CA0A72" w:rsidRPr="00A53E26">
        <w:rPr>
          <w:rFonts w:ascii="Garamond" w:hAnsi="Garamond"/>
        </w:rPr>
        <w:t>obiegu emulsji asfaltowej po zakończeniu remontu cząstkowego.</w:t>
      </w:r>
    </w:p>
    <w:p w14:paraId="4BE4E4E2" w14:textId="77777777" w:rsidR="004D0B48" w:rsidRPr="00B90469" w:rsidRDefault="004D0B48" w:rsidP="000538D2">
      <w:pPr>
        <w:spacing w:after="0" w:line="240" w:lineRule="auto"/>
        <w:jc w:val="both"/>
        <w:rPr>
          <w:rFonts w:ascii="Garamond" w:hAnsi="Garamond"/>
        </w:rPr>
      </w:pPr>
    </w:p>
    <w:p w14:paraId="272D81E7" w14:textId="77777777" w:rsidR="004D0B48" w:rsidRPr="00B90469" w:rsidRDefault="00650A8A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V</w:t>
      </w:r>
      <w:r w:rsidR="004D0B48" w:rsidRPr="00B90469">
        <w:rPr>
          <w:rFonts w:ascii="Garamond" w:hAnsi="Garamond"/>
          <w:b/>
        </w:rPr>
        <w:t>. OKRES I WARUNKI WYKONYWANIA ROBÓT</w:t>
      </w:r>
    </w:p>
    <w:p w14:paraId="17DD3F8E" w14:textId="77777777" w:rsidR="00751674" w:rsidRDefault="004D0B48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Roboty należy wykonywać w czasie suchej i ciepłej pogody przy temperaturze</w:t>
      </w:r>
      <w:r w:rsidR="00751674">
        <w:rPr>
          <w:rFonts w:ascii="Garamond" w:hAnsi="Garamond"/>
        </w:rPr>
        <w:t xml:space="preserve"> otoczenia nie niższej niż + 10</w:t>
      </w:r>
      <w:r w:rsidRPr="00B90469">
        <w:rPr>
          <w:rFonts w:ascii="Garamond" w:hAnsi="Garamond"/>
          <w:vertAlign w:val="superscript"/>
        </w:rPr>
        <w:t>0</w:t>
      </w:r>
      <w:r w:rsidRPr="00B90469">
        <w:rPr>
          <w:rFonts w:ascii="Garamond" w:hAnsi="Garamond"/>
        </w:rPr>
        <w:t xml:space="preserve">C. </w:t>
      </w:r>
    </w:p>
    <w:p w14:paraId="1DDBECC0" w14:textId="77777777" w:rsidR="004D0B48" w:rsidRPr="00B90469" w:rsidRDefault="001A5BF7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Temperatura remontowanej nawierzchni powinna być nie niższa niż + 5</w:t>
      </w:r>
      <w:r w:rsidRPr="00B90469">
        <w:rPr>
          <w:rFonts w:ascii="Garamond" w:hAnsi="Garamond"/>
          <w:vertAlign w:val="superscript"/>
        </w:rPr>
        <w:t>0</w:t>
      </w:r>
      <w:r w:rsidRPr="00B90469">
        <w:rPr>
          <w:rFonts w:ascii="Garamond" w:hAnsi="Garamond"/>
        </w:rPr>
        <w:t>C</w:t>
      </w:r>
      <w:r w:rsidR="00E11029" w:rsidRPr="00B90469">
        <w:rPr>
          <w:rFonts w:ascii="Garamond" w:hAnsi="Garamond"/>
        </w:rPr>
        <w:t xml:space="preserve">. </w:t>
      </w:r>
    </w:p>
    <w:p w14:paraId="19164424" w14:textId="77777777" w:rsidR="00E11029" w:rsidRPr="00B90469" w:rsidRDefault="00E11029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Zamawiający nie dopuszcza możliwości realizacji robót remontowych podczas opadów atmosferycznych.</w:t>
      </w:r>
    </w:p>
    <w:p w14:paraId="0640CA03" w14:textId="77777777" w:rsidR="004D0B48" w:rsidRPr="00B90469" w:rsidRDefault="004D0B48" w:rsidP="000538D2">
      <w:pPr>
        <w:spacing w:after="0" w:line="240" w:lineRule="auto"/>
        <w:jc w:val="both"/>
        <w:rPr>
          <w:rFonts w:ascii="Garamond" w:hAnsi="Garamond"/>
        </w:rPr>
      </w:pPr>
    </w:p>
    <w:p w14:paraId="7E9279A7" w14:textId="77777777" w:rsidR="004D0B48" w:rsidRPr="00B90469" w:rsidRDefault="0049694D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VI</w:t>
      </w:r>
      <w:r w:rsidR="004D0B48" w:rsidRPr="00B90469">
        <w:rPr>
          <w:rFonts w:ascii="Garamond" w:hAnsi="Garamond"/>
          <w:b/>
        </w:rPr>
        <w:t>. WYMAGANA JAKOŚĆ ROBÓT</w:t>
      </w:r>
    </w:p>
    <w:p w14:paraId="5451EE15" w14:textId="77777777" w:rsidR="004D0B48" w:rsidRPr="00B90469" w:rsidRDefault="004D0B48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Nawierzchnia w miejscu naprawionym powinna być: jednorodna, szczelna (ziarna kruszywa powinny przylegać do siebie),  szorstka bez śladów </w:t>
      </w:r>
      <w:proofErr w:type="spellStart"/>
      <w:r w:rsidRPr="00B90469">
        <w:rPr>
          <w:rFonts w:ascii="Garamond" w:hAnsi="Garamond"/>
        </w:rPr>
        <w:t>przebitumowania</w:t>
      </w:r>
      <w:proofErr w:type="spellEnd"/>
      <w:r w:rsidRPr="00B90469">
        <w:rPr>
          <w:rFonts w:ascii="Garamond" w:hAnsi="Garamond"/>
        </w:rPr>
        <w:t>, równa (nie powinna zniekształcać profilu poprzecznego i podłużnego drogi).</w:t>
      </w:r>
    </w:p>
    <w:p w14:paraId="6627838D" w14:textId="77777777" w:rsidR="004D0B48" w:rsidRPr="00B90469" w:rsidRDefault="004D0B48" w:rsidP="000538D2">
      <w:pPr>
        <w:spacing w:after="0" w:line="240" w:lineRule="auto"/>
        <w:jc w:val="both"/>
        <w:rPr>
          <w:rFonts w:ascii="Garamond" w:hAnsi="Garamond"/>
        </w:rPr>
      </w:pPr>
    </w:p>
    <w:p w14:paraId="14EEB5F5" w14:textId="77777777" w:rsidR="004D0B48" w:rsidRPr="00B90469" w:rsidRDefault="0049694D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VII</w:t>
      </w:r>
      <w:r w:rsidR="004D0B48" w:rsidRPr="00B90469">
        <w:rPr>
          <w:rFonts w:ascii="Garamond" w:hAnsi="Garamond"/>
          <w:b/>
        </w:rPr>
        <w:t>. OZNAKOWANIE ROBÓT</w:t>
      </w:r>
    </w:p>
    <w:p w14:paraId="24C7238A" w14:textId="77777777" w:rsidR="004D0B48" w:rsidRPr="00B90469" w:rsidRDefault="001F04D2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Wykonawca w sposób szczególny jest zobowiązany do przestrzegania </w:t>
      </w:r>
      <w:r w:rsidR="00CF02D2">
        <w:rPr>
          <w:rFonts w:ascii="Garamond" w:hAnsi="Garamond"/>
        </w:rPr>
        <w:t xml:space="preserve">bezpieczeństwa ruchu </w:t>
      </w:r>
      <w:r w:rsidRPr="00B90469">
        <w:rPr>
          <w:rFonts w:ascii="Garamond" w:hAnsi="Garamond"/>
        </w:rPr>
        <w:t>drogowego w czasie prowadzenia robót.</w:t>
      </w:r>
    </w:p>
    <w:p w14:paraId="06AB2D11" w14:textId="77777777" w:rsidR="001F04D2" w:rsidRPr="00B90469" w:rsidRDefault="001F04D2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Znaki powinny być odblaskowe, czyste i w razie potrzeby czyszczone, odnawiane lub wymieniane na nowe. Przy dużym natężeniu ruchu wykonawca uzgodni i wprowadzi ruch wahadłowy.</w:t>
      </w:r>
    </w:p>
    <w:p w14:paraId="6FECA709" w14:textId="77777777" w:rsidR="001F04D2" w:rsidRPr="00B90469" w:rsidRDefault="001F04D2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Za prawidłowość oznakowania robót w obrębie odcinka, na którym jest wykonywany remont nawierzchni, od chwili rozpoczęcia robót aż do ich za</w:t>
      </w:r>
      <w:r w:rsidR="00CB0E96">
        <w:rPr>
          <w:rFonts w:ascii="Garamond" w:hAnsi="Garamond"/>
        </w:rPr>
        <w:t>kończenia, odpowiedzialny jest W</w:t>
      </w:r>
      <w:r w:rsidRPr="00B90469">
        <w:rPr>
          <w:rFonts w:ascii="Garamond" w:hAnsi="Garamond"/>
        </w:rPr>
        <w:t>ykonawca robót.</w:t>
      </w:r>
    </w:p>
    <w:p w14:paraId="64D0F782" w14:textId="77777777" w:rsidR="001F04D2" w:rsidRPr="00B90469" w:rsidRDefault="001F04D2" w:rsidP="000538D2">
      <w:pPr>
        <w:spacing w:after="0" w:line="240" w:lineRule="auto"/>
        <w:jc w:val="both"/>
        <w:rPr>
          <w:rFonts w:ascii="Garamond" w:hAnsi="Garamond"/>
        </w:rPr>
      </w:pPr>
    </w:p>
    <w:p w14:paraId="3FB41E27" w14:textId="77777777" w:rsidR="001F04D2" w:rsidRPr="00B90469" w:rsidRDefault="0049694D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VIII</w:t>
      </w:r>
      <w:r w:rsidR="001F04D2" w:rsidRPr="00B90469">
        <w:rPr>
          <w:rFonts w:ascii="Garamond" w:hAnsi="Garamond"/>
          <w:b/>
        </w:rPr>
        <w:t>. KONTROLA JAKOŚCI ROBÓT</w:t>
      </w:r>
    </w:p>
    <w:p w14:paraId="7BF59588" w14:textId="77777777" w:rsidR="001F04D2" w:rsidRPr="00B90469" w:rsidRDefault="001F04D2" w:rsidP="000538D2">
      <w:pPr>
        <w:spacing w:after="0" w:line="240" w:lineRule="auto"/>
        <w:jc w:val="both"/>
        <w:rPr>
          <w:rFonts w:ascii="Garamond" w:hAnsi="Garamond"/>
          <w:b/>
          <w:i/>
        </w:rPr>
      </w:pPr>
      <w:r w:rsidRPr="00B90469">
        <w:rPr>
          <w:rFonts w:ascii="Garamond" w:hAnsi="Garamond"/>
          <w:b/>
          <w:i/>
        </w:rPr>
        <w:t>8.1. Badania przed przystąpieniem do robót</w:t>
      </w:r>
    </w:p>
    <w:p w14:paraId="17767AAB" w14:textId="77777777" w:rsidR="001F04D2" w:rsidRPr="00B90469" w:rsidRDefault="001C0CDA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Przed przystąpieniem do robót W</w:t>
      </w:r>
      <w:r w:rsidR="001F04D2" w:rsidRPr="00B90469">
        <w:rPr>
          <w:rFonts w:ascii="Garamond" w:hAnsi="Garamond"/>
        </w:rPr>
        <w:t xml:space="preserve">ykonawca powinien przedłożyć do uzgodnienia </w:t>
      </w:r>
      <w:r w:rsidR="00F15F23" w:rsidRPr="00B90469">
        <w:rPr>
          <w:rFonts w:ascii="Garamond" w:hAnsi="Garamond"/>
        </w:rPr>
        <w:t>atesty materiałowe na stosowane materiały (kruszywo bazaltowe, emulsję) i uzyskać akceptację na ich stosowanie poprzez wpis do dziennika robót, następnie przeprowadzić próbne skropienie w celu określenia optymalnych parametrów pracy skrapiarki.</w:t>
      </w:r>
    </w:p>
    <w:p w14:paraId="374CBA21" w14:textId="77777777" w:rsidR="00F15F23" w:rsidRPr="00B90469" w:rsidRDefault="00F15F23" w:rsidP="000538D2">
      <w:pPr>
        <w:spacing w:after="0" w:line="240" w:lineRule="auto"/>
        <w:jc w:val="both"/>
        <w:rPr>
          <w:rFonts w:ascii="Garamond" w:hAnsi="Garamond"/>
          <w:b/>
          <w:i/>
        </w:rPr>
      </w:pPr>
      <w:r w:rsidRPr="00B90469">
        <w:rPr>
          <w:rFonts w:ascii="Garamond" w:hAnsi="Garamond"/>
          <w:b/>
          <w:i/>
        </w:rPr>
        <w:t>8.2. Badanie i kontrola w czasie robót</w:t>
      </w:r>
    </w:p>
    <w:p w14:paraId="158D4CD2" w14:textId="77777777" w:rsidR="001F04D2" w:rsidRPr="00B90469" w:rsidRDefault="00F15F23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Ocena wizualna staranności wykonania oczyszczenia.</w:t>
      </w:r>
    </w:p>
    <w:p w14:paraId="68C8DD0B" w14:textId="77777777" w:rsidR="00F15F23" w:rsidRPr="00B90469" w:rsidRDefault="00F15F23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Ocena emulsji powinna być oparta na ateście producenta. Wykonawca powinien kontr</w:t>
      </w:r>
      <w:r w:rsidR="009B1FCA" w:rsidRPr="00B90469">
        <w:rPr>
          <w:rFonts w:ascii="Garamond" w:hAnsi="Garamond"/>
        </w:rPr>
        <w:t>olować lepkość wg polskich norm.</w:t>
      </w:r>
    </w:p>
    <w:p w14:paraId="7CD4D725" w14:textId="77777777" w:rsidR="00F15F23" w:rsidRPr="00B90469" w:rsidRDefault="00F15F23" w:rsidP="000538D2">
      <w:pPr>
        <w:spacing w:after="0" w:line="240" w:lineRule="auto"/>
        <w:jc w:val="both"/>
        <w:rPr>
          <w:rFonts w:ascii="Garamond" w:hAnsi="Garamond"/>
          <w:b/>
          <w:i/>
        </w:rPr>
      </w:pPr>
      <w:r w:rsidRPr="00B90469">
        <w:rPr>
          <w:rFonts w:ascii="Garamond" w:hAnsi="Garamond"/>
          <w:b/>
          <w:i/>
        </w:rPr>
        <w:t>8.3. Sprawdzanie temperatury otoczenia i nawierzchni</w:t>
      </w:r>
    </w:p>
    <w:p w14:paraId="0C4E92B7" w14:textId="77777777" w:rsidR="00F15F23" w:rsidRPr="00B90469" w:rsidRDefault="00F15F23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Wykonawca zobowiązany jest do prowadzenia stałych pomiarów temperatury otoczenia i nawierzchni co do zgodno</w:t>
      </w:r>
      <w:r w:rsidR="00AF33DC">
        <w:rPr>
          <w:rFonts w:ascii="Garamond" w:hAnsi="Garamond"/>
        </w:rPr>
        <w:t>ści z wymogami określonymi w rozdz</w:t>
      </w:r>
      <w:r w:rsidRPr="00B90469">
        <w:rPr>
          <w:rFonts w:ascii="Garamond" w:hAnsi="Garamond"/>
        </w:rPr>
        <w:t>.</w:t>
      </w:r>
      <w:r w:rsidR="00AF33DC">
        <w:rPr>
          <w:rFonts w:ascii="Garamond" w:hAnsi="Garamond"/>
        </w:rPr>
        <w:t xml:space="preserve"> </w:t>
      </w:r>
      <w:r w:rsidR="008110EF" w:rsidRPr="00B90469">
        <w:rPr>
          <w:rFonts w:ascii="Garamond" w:hAnsi="Garamond"/>
        </w:rPr>
        <w:t>V.</w:t>
      </w:r>
    </w:p>
    <w:p w14:paraId="3D5F3C17" w14:textId="77777777" w:rsidR="00F15F23" w:rsidRPr="00B90469" w:rsidRDefault="00F15F23" w:rsidP="000538D2">
      <w:pPr>
        <w:spacing w:after="0" w:line="240" w:lineRule="auto"/>
        <w:jc w:val="both"/>
        <w:rPr>
          <w:rFonts w:ascii="Garamond" w:hAnsi="Garamond"/>
          <w:b/>
          <w:i/>
        </w:rPr>
      </w:pPr>
      <w:r w:rsidRPr="00B90469">
        <w:rPr>
          <w:rFonts w:ascii="Garamond" w:hAnsi="Garamond"/>
          <w:b/>
          <w:i/>
        </w:rPr>
        <w:t>8.4 Sprawdzanie temperatury lepiszcza</w:t>
      </w:r>
    </w:p>
    <w:p w14:paraId="09910E62" w14:textId="77777777" w:rsidR="00F15F23" w:rsidRPr="00B90469" w:rsidRDefault="00563777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Wykonawca zobowiązany jest do prowadzenia codziennych pomiarów temperatury lepiszcza co do zgodności z wymogami określonymi w </w:t>
      </w:r>
      <w:r w:rsidR="00AF33DC">
        <w:rPr>
          <w:rFonts w:ascii="Garamond" w:hAnsi="Garamond"/>
        </w:rPr>
        <w:t xml:space="preserve">rozdz. IV </w:t>
      </w:r>
      <w:r w:rsidRPr="00B90469">
        <w:rPr>
          <w:rFonts w:ascii="Garamond" w:hAnsi="Garamond"/>
        </w:rPr>
        <w:t xml:space="preserve">pkt. </w:t>
      </w:r>
      <w:r w:rsidR="001A5BF7" w:rsidRPr="00B90469">
        <w:rPr>
          <w:rFonts w:ascii="Garamond" w:hAnsi="Garamond"/>
        </w:rPr>
        <w:t>4.</w:t>
      </w:r>
      <w:r w:rsidRPr="00B90469">
        <w:rPr>
          <w:rFonts w:ascii="Garamond" w:hAnsi="Garamond"/>
        </w:rPr>
        <w:t>2.</w:t>
      </w:r>
    </w:p>
    <w:p w14:paraId="1CE178C8" w14:textId="77777777" w:rsidR="00563777" w:rsidRPr="00B90469" w:rsidRDefault="00563777" w:rsidP="000538D2">
      <w:pPr>
        <w:spacing w:after="0" w:line="240" w:lineRule="auto"/>
        <w:jc w:val="both"/>
        <w:rPr>
          <w:rFonts w:ascii="Garamond" w:hAnsi="Garamond"/>
        </w:rPr>
      </w:pPr>
    </w:p>
    <w:p w14:paraId="10E34675" w14:textId="77777777" w:rsidR="00563777" w:rsidRPr="00B90469" w:rsidRDefault="0049694D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IX</w:t>
      </w:r>
      <w:r w:rsidR="00563777" w:rsidRPr="00B90469">
        <w:rPr>
          <w:rFonts w:ascii="Garamond" w:hAnsi="Garamond"/>
          <w:b/>
        </w:rPr>
        <w:t>. OBMIAR ROBÓT</w:t>
      </w:r>
    </w:p>
    <w:p w14:paraId="7A12BA03" w14:textId="77777777" w:rsidR="00563777" w:rsidRPr="00B90469" w:rsidRDefault="00563777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Jednostką obmiarową remontu cząstkowego jest </w:t>
      </w:r>
      <w:r w:rsidRPr="00751674">
        <w:rPr>
          <w:rFonts w:ascii="Garamond" w:hAnsi="Garamond"/>
          <w:b/>
        </w:rPr>
        <w:t>1 M</w:t>
      </w:r>
      <w:r w:rsidR="00854D70" w:rsidRPr="00751674">
        <w:rPr>
          <w:rFonts w:ascii="Garamond" w:hAnsi="Garamond"/>
          <w:b/>
        </w:rPr>
        <w:t>g</w:t>
      </w:r>
      <w:r w:rsidRPr="00751674">
        <w:rPr>
          <w:rFonts w:ascii="Garamond" w:hAnsi="Garamond"/>
          <w:b/>
        </w:rPr>
        <w:t xml:space="preserve"> wbudowanej mieszanki asfaltowej (1 tona). </w:t>
      </w:r>
      <w:r w:rsidRPr="00B90469">
        <w:rPr>
          <w:rFonts w:ascii="Garamond" w:hAnsi="Garamond"/>
        </w:rPr>
        <w:t>Zaleca się całkowite wykorzystanie zasobników emulsji oraz kruszywa w czasie 1 dnia pracy.</w:t>
      </w:r>
    </w:p>
    <w:p w14:paraId="3B76F82E" w14:textId="77777777" w:rsidR="00563777" w:rsidRPr="00B90469" w:rsidRDefault="00563777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Do obmiaru robót przyjęto następującą procedurę:</w:t>
      </w:r>
    </w:p>
    <w:p w14:paraId="5E1BD68C" w14:textId="77777777" w:rsidR="00563777" w:rsidRDefault="00563777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- wykonywanie remontu przeprowadzane </w:t>
      </w:r>
      <w:r w:rsidR="007A5654">
        <w:rPr>
          <w:rFonts w:ascii="Garamond" w:hAnsi="Garamond"/>
        </w:rPr>
        <w:t>może być</w:t>
      </w:r>
      <w:r w:rsidRPr="00B90469">
        <w:rPr>
          <w:rFonts w:ascii="Garamond" w:hAnsi="Garamond"/>
        </w:rPr>
        <w:t xml:space="preserve"> w</w:t>
      </w:r>
      <w:r w:rsidR="007A5654">
        <w:rPr>
          <w:rFonts w:ascii="Garamond" w:hAnsi="Garamond"/>
        </w:rPr>
        <w:t xml:space="preserve"> obecności pracownika Zamawiającego</w:t>
      </w:r>
      <w:r w:rsidRPr="00B90469">
        <w:rPr>
          <w:rFonts w:ascii="Garamond" w:hAnsi="Garamond"/>
        </w:rPr>
        <w:t>, w celu określenie faktycznego zużycia materiału.</w:t>
      </w:r>
    </w:p>
    <w:p w14:paraId="6D02B0E4" w14:textId="77777777" w:rsidR="00CF02D2" w:rsidRPr="00B90469" w:rsidRDefault="00CF02D2" w:rsidP="000538D2">
      <w:pPr>
        <w:spacing w:after="0" w:line="240" w:lineRule="auto"/>
        <w:jc w:val="both"/>
        <w:rPr>
          <w:rFonts w:ascii="Garamond" w:hAnsi="Garamond"/>
        </w:rPr>
      </w:pPr>
    </w:p>
    <w:p w14:paraId="1B491A95" w14:textId="77777777" w:rsidR="00563777" w:rsidRPr="00B90469" w:rsidRDefault="00563777" w:rsidP="000538D2">
      <w:pPr>
        <w:spacing w:after="0" w:line="240" w:lineRule="auto"/>
        <w:jc w:val="both"/>
        <w:rPr>
          <w:rFonts w:ascii="Garamond" w:hAnsi="Garamond"/>
        </w:rPr>
      </w:pPr>
    </w:p>
    <w:p w14:paraId="5E8D946D" w14:textId="77777777" w:rsidR="00563777" w:rsidRPr="00B90469" w:rsidRDefault="0049694D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lastRenderedPageBreak/>
        <w:t>X</w:t>
      </w:r>
      <w:r w:rsidR="00563777" w:rsidRPr="00B90469">
        <w:rPr>
          <w:rFonts w:ascii="Garamond" w:hAnsi="Garamond"/>
          <w:b/>
        </w:rPr>
        <w:t>. ODBIÓR ROBÓT</w:t>
      </w:r>
    </w:p>
    <w:p w14:paraId="788412AE" w14:textId="77777777" w:rsidR="00563777" w:rsidRPr="00B90469" w:rsidRDefault="00937B49" w:rsidP="000538D2">
      <w:pPr>
        <w:spacing w:after="0" w:line="240" w:lineRule="auto"/>
        <w:jc w:val="both"/>
        <w:rPr>
          <w:rFonts w:ascii="Garamond" w:hAnsi="Garamond"/>
          <w:b/>
          <w:i/>
        </w:rPr>
      </w:pPr>
      <w:r w:rsidRPr="00B90469">
        <w:rPr>
          <w:rFonts w:ascii="Garamond" w:hAnsi="Garamond"/>
          <w:b/>
          <w:i/>
        </w:rPr>
        <w:t>10.1. Rodzaje odbiorów robót</w:t>
      </w:r>
    </w:p>
    <w:p w14:paraId="7DCD8B6D" w14:textId="77777777" w:rsidR="00BB245B" w:rsidRPr="00751674" w:rsidRDefault="00937B49" w:rsidP="000538D2">
      <w:pPr>
        <w:spacing w:after="0" w:line="240" w:lineRule="auto"/>
        <w:jc w:val="both"/>
        <w:rPr>
          <w:rFonts w:ascii="Garamond" w:hAnsi="Garamond"/>
        </w:rPr>
      </w:pPr>
      <w:r w:rsidRPr="00751674">
        <w:rPr>
          <w:rFonts w:ascii="Garamond" w:hAnsi="Garamond"/>
        </w:rPr>
        <w:t>Wykonywane roboty remontu cząstkowego nawierzchni asfaltowych podlegają odbiorowi ostatecznemu po zako</w:t>
      </w:r>
      <w:r w:rsidR="00BB245B" w:rsidRPr="00751674">
        <w:rPr>
          <w:rFonts w:ascii="Garamond" w:hAnsi="Garamond"/>
        </w:rPr>
        <w:t xml:space="preserve">ńczeniu kompleksowego </w:t>
      </w:r>
      <w:r w:rsidRPr="00751674">
        <w:rPr>
          <w:rFonts w:ascii="Garamond" w:hAnsi="Garamond"/>
        </w:rPr>
        <w:t xml:space="preserve"> remontu nawierzchni dróg </w:t>
      </w:r>
    </w:p>
    <w:p w14:paraId="516ADC4B" w14:textId="77777777" w:rsidR="008B2A71" w:rsidRPr="00B90469" w:rsidRDefault="00751674" w:rsidP="000538D2">
      <w:pPr>
        <w:spacing w:after="0" w:line="240" w:lineRule="auto"/>
        <w:jc w:val="both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10.2</w:t>
      </w:r>
      <w:r w:rsidR="0057406E" w:rsidRPr="00B90469">
        <w:rPr>
          <w:rFonts w:ascii="Garamond" w:hAnsi="Garamond"/>
          <w:b/>
          <w:i/>
        </w:rPr>
        <w:t>. Odbiór ostateczny</w:t>
      </w:r>
      <w:r w:rsidR="004B7C2A" w:rsidRPr="00B90469">
        <w:rPr>
          <w:rFonts w:ascii="Garamond" w:hAnsi="Garamond"/>
          <w:b/>
          <w:i/>
        </w:rPr>
        <w:t xml:space="preserve"> </w:t>
      </w:r>
      <w:r w:rsidR="0057406E" w:rsidRPr="00B90469">
        <w:rPr>
          <w:rFonts w:ascii="Garamond" w:hAnsi="Garamond"/>
          <w:b/>
          <w:i/>
        </w:rPr>
        <w:t>-</w:t>
      </w:r>
      <w:r w:rsidR="004B7C2A" w:rsidRPr="00B90469">
        <w:rPr>
          <w:rFonts w:ascii="Garamond" w:hAnsi="Garamond"/>
          <w:b/>
          <w:i/>
        </w:rPr>
        <w:t xml:space="preserve"> </w:t>
      </w:r>
      <w:r w:rsidR="0057406E" w:rsidRPr="00B90469">
        <w:rPr>
          <w:rFonts w:ascii="Garamond" w:hAnsi="Garamond"/>
          <w:b/>
          <w:i/>
        </w:rPr>
        <w:t>końcowy robót</w:t>
      </w:r>
    </w:p>
    <w:p w14:paraId="0B92014A" w14:textId="77777777" w:rsidR="00B546F1" w:rsidRPr="00B90469" w:rsidRDefault="00B546F1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O</w:t>
      </w:r>
      <w:r w:rsidR="00797F27" w:rsidRPr="00B90469">
        <w:rPr>
          <w:rFonts w:ascii="Garamond" w:hAnsi="Garamond"/>
        </w:rPr>
        <w:t>dbiór ostateczny polega na fina</w:t>
      </w:r>
      <w:r w:rsidRPr="00B90469">
        <w:rPr>
          <w:rFonts w:ascii="Garamond" w:hAnsi="Garamond"/>
        </w:rPr>
        <w:t>lnej ocenie rzeczywistego wykonania robót w odniesieniu do ich ilości, jakości i wartości wykonanego zadania. Całkowite zakończenie robót oraz goto</w:t>
      </w:r>
      <w:r w:rsidR="00BA1C84" w:rsidRPr="00B90469">
        <w:rPr>
          <w:rFonts w:ascii="Garamond" w:hAnsi="Garamond"/>
        </w:rPr>
        <w:t xml:space="preserve">wość do odbioru końcowego będzie stwierdzona przez wykonawcę </w:t>
      </w:r>
      <w:r w:rsidR="00BB245B">
        <w:rPr>
          <w:rFonts w:ascii="Garamond" w:hAnsi="Garamond"/>
        </w:rPr>
        <w:t>z</w:t>
      </w:r>
      <w:r w:rsidR="00BA1C84" w:rsidRPr="00B90469">
        <w:rPr>
          <w:rFonts w:ascii="Garamond" w:hAnsi="Garamond"/>
        </w:rPr>
        <w:t xml:space="preserve"> powiadomieniem na piśmie o</w:t>
      </w:r>
      <w:r w:rsidR="00797F27" w:rsidRPr="00B90469">
        <w:rPr>
          <w:rFonts w:ascii="Garamond" w:hAnsi="Garamond"/>
        </w:rPr>
        <w:t xml:space="preserve"> tym fakcie Z</w:t>
      </w:r>
      <w:r w:rsidR="00BA1C84" w:rsidRPr="00B90469">
        <w:rPr>
          <w:rFonts w:ascii="Garamond" w:hAnsi="Garamond"/>
        </w:rPr>
        <w:t xml:space="preserve">amawiającego. Odbioru końcowego robót dokona komisja </w:t>
      </w:r>
      <w:r w:rsidR="00797F27" w:rsidRPr="00B90469">
        <w:rPr>
          <w:rFonts w:ascii="Garamond" w:hAnsi="Garamond"/>
        </w:rPr>
        <w:t>wyznaczona przez Zamawiającego w obecności W</w:t>
      </w:r>
      <w:r w:rsidR="00BA1C84" w:rsidRPr="00B90469">
        <w:rPr>
          <w:rFonts w:ascii="Garamond" w:hAnsi="Garamond"/>
        </w:rPr>
        <w:t>ykonawcy. Komisja odbierająca roboty dokona ich oceny jakościowej na pods</w:t>
      </w:r>
      <w:r w:rsidR="00751674">
        <w:rPr>
          <w:rFonts w:ascii="Garamond" w:hAnsi="Garamond"/>
        </w:rPr>
        <w:t xml:space="preserve">tawie przedłożonych dokumentów </w:t>
      </w:r>
      <w:r w:rsidR="00BA1C84" w:rsidRPr="00B90469">
        <w:rPr>
          <w:rFonts w:ascii="Garamond" w:hAnsi="Garamond"/>
        </w:rPr>
        <w:t>i pomiarów, ocenie wizualnej, oraz zgodności wykonania robót z warunkami SST i zawartej umowy. W przypadku stwierdzenia przez komisję, że jakość wykonywanych robót</w:t>
      </w:r>
      <w:r w:rsidR="0015130C" w:rsidRPr="00B90469">
        <w:rPr>
          <w:rFonts w:ascii="Garamond" w:hAnsi="Garamond"/>
        </w:rPr>
        <w:t xml:space="preserve"> w poszczególnych asortymentach nieznacznie odbiega od wymagań SST z uwzględnieniem tolerancji i nie ma większego wpływu na cechy eksploatacyjne</w:t>
      </w:r>
      <w:r w:rsidR="00DD35BE" w:rsidRPr="00B90469">
        <w:rPr>
          <w:rFonts w:ascii="Garamond" w:hAnsi="Garamond"/>
        </w:rPr>
        <w:t xml:space="preserve"> obiektu i bezpieczeństwo ruchu.</w:t>
      </w:r>
      <w:r w:rsidR="0015130C" w:rsidRPr="00B90469">
        <w:rPr>
          <w:rFonts w:ascii="Garamond" w:hAnsi="Garamond"/>
        </w:rPr>
        <w:t xml:space="preserve"> </w:t>
      </w:r>
    </w:p>
    <w:p w14:paraId="7B4837C4" w14:textId="77777777" w:rsidR="0015130C" w:rsidRPr="00B90469" w:rsidRDefault="0015130C" w:rsidP="000538D2">
      <w:pPr>
        <w:spacing w:after="0" w:line="240" w:lineRule="auto"/>
        <w:jc w:val="both"/>
        <w:rPr>
          <w:rFonts w:ascii="Garamond" w:hAnsi="Garamond"/>
          <w:b/>
          <w:i/>
        </w:rPr>
      </w:pPr>
      <w:r w:rsidRPr="00B90469">
        <w:rPr>
          <w:rFonts w:ascii="Garamond" w:hAnsi="Garamond"/>
          <w:b/>
          <w:i/>
        </w:rPr>
        <w:t>10.4. Dokumenty do odbioru końcowego</w:t>
      </w:r>
    </w:p>
    <w:p w14:paraId="1C9049C6" w14:textId="77777777" w:rsidR="0015130C" w:rsidRPr="00B90469" w:rsidRDefault="0015130C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Podstawowym dokumentem do dokonania odbioru końcowego zadania jest protokół odbioru końcowego robót sporząd</w:t>
      </w:r>
      <w:r w:rsidR="00751674">
        <w:rPr>
          <w:rFonts w:ascii="Garamond" w:hAnsi="Garamond"/>
        </w:rPr>
        <w:t>zony wg wzoru ustalonego przez Z</w:t>
      </w:r>
      <w:r w:rsidRPr="00B90469">
        <w:rPr>
          <w:rFonts w:ascii="Garamond" w:hAnsi="Garamond"/>
        </w:rPr>
        <w:t xml:space="preserve">amawiającego. Do odbioru końcowego wykonawca jest zobowiązany przygotować następujące dokumenty: </w:t>
      </w:r>
    </w:p>
    <w:p w14:paraId="666AF63D" w14:textId="77777777" w:rsidR="006C50E3" w:rsidRPr="00B90469" w:rsidRDefault="006C50E3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- atesty, świadectwa jakości na materiały użyte do realizacji zadania,</w:t>
      </w:r>
    </w:p>
    <w:p w14:paraId="30755CAD" w14:textId="77777777" w:rsidR="006C50E3" w:rsidRPr="00B90469" w:rsidRDefault="006C50E3" w:rsidP="000538D2">
      <w:pPr>
        <w:spacing w:after="0" w:line="240" w:lineRule="auto"/>
        <w:jc w:val="both"/>
        <w:rPr>
          <w:rFonts w:ascii="Garamond" w:hAnsi="Garamond"/>
        </w:rPr>
      </w:pPr>
    </w:p>
    <w:p w14:paraId="21711C83" w14:textId="77777777" w:rsidR="006C50E3" w:rsidRPr="00B90469" w:rsidRDefault="0049694D" w:rsidP="000538D2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XI</w:t>
      </w:r>
      <w:r w:rsidR="00BE5625" w:rsidRPr="00B90469">
        <w:rPr>
          <w:rFonts w:ascii="Garamond" w:hAnsi="Garamond"/>
          <w:b/>
        </w:rPr>
        <w:t>. PODSTAWA PŁATNOŚCI</w:t>
      </w:r>
    </w:p>
    <w:p w14:paraId="0B5F81E5" w14:textId="77777777" w:rsidR="00BB245B" w:rsidRDefault="00BE5625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Podstawą płatności jest cena jednostkowa skalkulowana przez Wykonawcę za </w:t>
      </w:r>
      <w:r w:rsidR="009456B5" w:rsidRPr="00B90469">
        <w:rPr>
          <w:rFonts w:ascii="Garamond" w:hAnsi="Garamond"/>
        </w:rPr>
        <w:t xml:space="preserve">jednostkę obmiarową tj. </w:t>
      </w:r>
      <w:r w:rsidR="00BB245B">
        <w:rPr>
          <w:rFonts w:ascii="Garamond" w:hAnsi="Garamond"/>
        </w:rPr>
        <w:t xml:space="preserve">    </w:t>
      </w:r>
    </w:p>
    <w:p w14:paraId="6A06D96C" w14:textId="77777777" w:rsidR="0057406E" w:rsidRPr="00BB245B" w:rsidRDefault="009456B5" w:rsidP="000538D2">
      <w:pPr>
        <w:spacing w:after="0" w:line="240" w:lineRule="auto"/>
        <w:jc w:val="both"/>
        <w:rPr>
          <w:rFonts w:ascii="Garamond" w:hAnsi="Garamond"/>
          <w:color w:val="FF0000"/>
        </w:rPr>
      </w:pPr>
      <w:r w:rsidRPr="00751674">
        <w:rPr>
          <w:rFonts w:ascii="Garamond" w:hAnsi="Garamond"/>
          <w:b/>
        </w:rPr>
        <w:t xml:space="preserve">1 Mg wbudowanej mieszanki </w:t>
      </w:r>
      <w:proofErr w:type="spellStart"/>
      <w:r w:rsidRPr="00751674">
        <w:rPr>
          <w:rFonts w:ascii="Garamond" w:hAnsi="Garamond"/>
          <w:b/>
        </w:rPr>
        <w:t>emulsyjno</w:t>
      </w:r>
      <w:proofErr w:type="spellEnd"/>
      <w:r w:rsidRPr="00751674">
        <w:rPr>
          <w:rFonts w:ascii="Garamond" w:hAnsi="Garamond"/>
          <w:b/>
        </w:rPr>
        <w:t xml:space="preserve"> – grysowej (1 tona).</w:t>
      </w:r>
      <w:r w:rsidRPr="00BB245B">
        <w:rPr>
          <w:rFonts w:ascii="Garamond" w:hAnsi="Garamond"/>
          <w:b/>
          <w:color w:val="FF0000"/>
        </w:rPr>
        <w:t xml:space="preserve"> </w:t>
      </w:r>
    </w:p>
    <w:p w14:paraId="23CFFD05" w14:textId="77777777" w:rsidR="009456B5" w:rsidRPr="00B90469" w:rsidRDefault="009456B5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Cena jednostkowa winna uwzględniać wszystkie czynności, wymagania i badania składające się na jej wykonanie, określone dla tej roboty w SST.</w:t>
      </w:r>
    </w:p>
    <w:p w14:paraId="7D2A7B29" w14:textId="77777777" w:rsidR="009456B5" w:rsidRPr="00B90469" w:rsidRDefault="009456B5" w:rsidP="000538D2">
      <w:pPr>
        <w:spacing w:after="0" w:line="240" w:lineRule="auto"/>
        <w:jc w:val="both"/>
        <w:rPr>
          <w:rFonts w:ascii="Garamond" w:hAnsi="Garamond"/>
          <w:b/>
          <w:i/>
          <w:u w:val="single"/>
        </w:rPr>
      </w:pPr>
      <w:r w:rsidRPr="00B90469">
        <w:rPr>
          <w:rFonts w:ascii="Garamond" w:hAnsi="Garamond"/>
          <w:b/>
          <w:i/>
          <w:u w:val="single"/>
        </w:rPr>
        <w:t>Cena jednostkowa obejmuje:</w:t>
      </w:r>
    </w:p>
    <w:p w14:paraId="61C3C5A2" w14:textId="77777777" w:rsidR="009456B5" w:rsidRPr="00B90469" w:rsidRDefault="009456B5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- prace pomiarowe i roboty przygotowawcze,</w:t>
      </w:r>
    </w:p>
    <w:p w14:paraId="2E81CDDD" w14:textId="77777777" w:rsidR="009456B5" w:rsidRPr="00B90469" w:rsidRDefault="009456B5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- robociznę bezpośrednią wraz z towarzyszącymi kosztami,</w:t>
      </w:r>
    </w:p>
    <w:p w14:paraId="44C37459" w14:textId="77777777" w:rsidR="009456B5" w:rsidRPr="00B90469" w:rsidRDefault="009456B5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- wartość zużytych materiałów wraz z kosztami zakupu, magazynowania, ewentualnych ubytków i transportu na teren budowy,</w:t>
      </w:r>
    </w:p>
    <w:p w14:paraId="195344BD" w14:textId="77777777" w:rsidR="009456B5" w:rsidRPr="00B90469" w:rsidRDefault="00751674" w:rsidP="000538D2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- prace obmiarowe  wymagane</w:t>
      </w:r>
      <w:r w:rsidR="009456B5" w:rsidRPr="00B90469">
        <w:rPr>
          <w:rFonts w:ascii="Garamond" w:hAnsi="Garamond"/>
        </w:rPr>
        <w:t xml:space="preserve"> w specyfikacji technicznej,</w:t>
      </w:r>
    </w:p>
    <w:p w14:paraId="2A80C84D" w14:textId="77777777" w:rsidR="009456B5" w:rsidRPr="00B90469" w:rsidRDefault="009456B5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- wartość pracy sprzętu wraz z towarzyszącymi kosztami,</w:t>
      </w:r>
    </w:p>
    <w:p w14:paraId="2990E9F2" w14:textId="77777777" w:rsidR="009456B5" w:rsidRPr="00B90469" w:rsidRDefault="009456B5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- koszty pośrednie, zysk kalkulacyjny i ryzyko,</w:t>
      </w:r>
    </w:p>
    <w:p w14:paraId="376BB6B1" w14:textId="77777777" w:rsidR="009456B5" w:rsidRPr="00B90469" w:rsidRDefault="009456B5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- koszty ubezpieczenia robót i ewentualnych odszkodowań w wyniku zaistniałych szkód podczas wykonywania robót u osób trzecich,</w:t>
      </w:r>
    </w:p>
    <w:p w14:paraId="3A4C6C9B" w14:textId="77777777" w:rsidR="009456B5" w:rsidRPr="00B90469" w:rsidRDefault="009456B5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 xml:space="preserve">- </w:t>
      </w:r>
      <w:r w:rsidR="003F7F69" w:rsidRPr="00B90469">
        <w:rPr>
          <w:rFonts w:ascii="Garamond" w:hAnsi="Garamond"/>
        </w:rPr>
        <w:t>podatki obliczone zgodnie z obowiązującymi przepisami w tym podatek VAT,</w:t>
      </w:r>
    </w:p>
    <w:p w14:paraId="20EF5B04" w14:textId="77777777" w:rsidR="003F7F69" w:rsidRPr="00B90469" w:rsidRDefault="00751674" w:rsidP="000538D2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koszty oznakowania </w:t>
      </w:r>
      <w:r w:rsidR="003F7F69" w:rsidRPr="00B90469">
        <w:rPr>
          <w:rFonts w:ascii="Garamond" w:hAnsi="Garamond"/>
        </w:rPr>
        <w:t xml:space="preserve"> robót,</w:t>
      </w:r>
    </w:p>
    <w:p w14:paraId="198360BA" w14:textId="77777777" w:rsidR="009456B5" w:rsidRPr="00B90469" w:rsidRDefault="003F7F69" w:rsidP="000538D2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Zakres płatności za jednostkę obmiarową należy przyjmować zgodnie z obmiarem wbudowanej mieszanki i oceną jakości wykonanych robót.</w:t>
      </w:r>
    </w:p>
    <w:p w14:paraId="602282DB" w14:textId="77777777" w:rsidR="00916B45" w:rsidRPr="00B90469" w:rsidRDefault="00916B45" w:rsidP="000538D2">
      <w:pPr>
        <w:spacing w:after="0" w:line="240" w:lineRule="auto"/>
        <w:jc w:val="both"/>
        <w:rPr>
          <w:rFonts w:ascii="Garamond" w:hAnsi="Garamond"/>
        </w:rPr>
      </w:pPr>
    </w:p>
    <w:p w14:paraId="2702E9BF" w14:textId="77777777" w:rsidR="00916B45" w:rsidRPr="00B90469" w:rsidRDefault="00916B45" w:rsidP="00916B45">
      <w:pPr>
        <w:spacing w:after="0" w:line="240" w:lineRule="auto"/>
        <w:jc w:val="both"/>
        <w:rPr>
          <w:rFonts w:ascii="Garamond" w:hAnsi="Garamond"/>
          <w:b/>
        </w:rPr>
      </w:pPr>
      <w:r w:rsidRPr="00B90469">
        <w:rPr>
          <w:rFonts w:ascii="Garamond" w:hAnsi="Garamond"/>
          <w:b/>
        </w:rPr>
        <w:t>XII. PRZEPISY ZWIĄZANE</w:t>
      </w:r>
    </w:p>
    <w:p w14:paraId="35CE043A" w14:textId="77777777" w:rsidR="00916B45" w:rsidRPr="00B90469" w:rsidRDefault="00916B45" w:rsidP="00916B4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Normy obowiązujące:</w:t>
      </w:r>
    </w:p>
    <w:p w14:paraId="3B84F59E" w14:textId="77777777" w:rsidR="00916B45" w:rsidRPr="00B90469" w:rsidRDefault="00916B45" w:rsidP="00916B4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  <w:b/>
        </w:rPr>
        <w:t>PN-EN-13043/2004</w:t>
      </w:r>
      <w:r w:rsidRPr="00B90469">
        <w:rPr>
          <w:rFonts w:ascii="Garamond" w:hAnsi="Garamond"/>
        </w:rPr>
        <w:t xml:space="preserve"> - Kruszywa do mieszanek bitumicznych i powierzchniowych utrwaleń</w:t>
      </w:r>
    </w:p>
    <w:p w14:paraId="76CF925A" w14:textId="77777777" w:rsidR="00916B45" w:rsidRPr="00B90469" w:rsidRDefault="00916B45" w:rsidP="00916B45">
      <w:pPr>
        <w:spacing w:after="0" w:line="240" w:lineRule="auto"/>
        <w:jc w:val="both"/>
        <w:rPr>
          <w:rFonts w:ascii="Garamond" w:hAnsi="Garamond"/>
        </w:rPr>
      </w:pPr>
      <w:r w:rsidRPr="00B90469">
        <w:rPr>
          <w:rFonts w:ascii="Garamond" w:hAnsi="Garamond"/>
        </w:rPr>
        <w:t>stosowanych na drogach, lotniskach i innych powierzchniach przeznaczonych do ruchu.</w:t>
      </w:r>
    </w:p>
    <w:p w14:paraId="142E6C60" w14:textId="77777777" w:rsidR="00916B45" w:rsidRDefault="003532A7" w:rsidP="00916B45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</w:rPr>
        <w:t>PN-EN 13808:2013-10</w:t>
      </w:r>
      <w:r w:rsidR="00916B45" w:rsidRPr="00B90469">
        <w:rPr>
          <w:rFonts w:ascii="Garamond" w:hAnsi="Garamond"/>
        </w:rPr>
        <w:t xml:space="preserve"> Asfalty i lepiszcza asfaltowe.</w:t>
      </w:r>
      <w:r w:rsidR="00EF242B">
        <w:rPr>
          <w:rFonts w:ascii="Garamond" w:hAnsi="Garamond"/>
        </w:rPr>
        <w:t xml:space="preserve"> Zasady klasyfikacji kationowych emulsji asfaltowych</w:t>
      </w:r>
    </w:p>
    <w:p w14:paraId="54006515" w14:textId="77777777" w:rsidR="00EF242B" w:rsidRDefault="00EF242B" w:rsidP="00EF242B">
      <w:pPr>
        <w:spacing w:after="0" w:line="240" w:lineRule="auto"/>
        <w:jc w:val="both"/>
        <w:rPr>
          <w:rFonts w:ascii="Garamond" w:hAnsi="Garamond"/>
        </w:rPr>
      </w:pPr>
    </w:p>
    <w:p w14:paraId="2E32B809" w14:textId="77777777" w:rsidR="00EF242B" w:rsidRDefault="00EF242B" w:rsidP="00916B45">
      <w:pPr>
        <w:spacing w:after="0" w:line="240" w:lineRule="auto"/>
        <w:jc w:val="both"/>
        <w:rPr>
          <w:rFonts w:ascii="Garamond" w:hAnsi="Garamond"/>
        </w:rPr>
      </w:pPr>
    </w:p>
    <w:p w14:paraId="6ACB1034" w14:textId="77777777" w:rsidR="00FD5E6B" w:rsidRDefault="00FD5E6B" w:rsidP="00916B45">
      <w:pPr>
        <w:spacing w:after="0" w:line="240" w:lineRule="auto"/>
        <w:jc w:val="both"/>
        <w:rPr>
          <w:rFonts w:ascii="Garamond" w:hAnsi="Garamond"/>
        </w:rPr>
      </w:pPr>
    </w:p>
    <w:sectPr w:rsidR="00FD5E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E9738" w14:textId="77777777" w:rsidR="008E3F9B" w:rsidRDefault="008E3F9B" w:rsidP="004C39B4">
      <w:pPr>
        <w:spacing w:after="0" w:line="240" w:lineRule="auto"/>
      </w:pPr>
      <w:r>
        <w:separator/>
      </w:r>
    </w:p>
  </w:endnote>
  <w:endnote w:type="continuationSeparator" w:id="0">
    <w:p w14:paraId="18AEEB99" w14:textId="77777777" w:rsidR="008E3F9B" w:rsidRDefault="008E3F9B" w:rsidP="004C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828DF" w14:textId="77777777" w:rsidR="00F71526" w:rsidRPr="000A2533" w:rsidRDefault="00F71526" w:rsidP="00F71526">
    <w:pPr>
      <w:pStyle w:val="Stopka"/>
      <w:jc w:val="center"/>
      <w:rPr>
        <w:rFonts w:ascii="Times New Roman" w:hAnsi="Times New Roman"/>
        <w:sz w:val="18"/>
        <w:szCs w:val="18"/>
      </w:rPr>
    </w:pPr>
    <w:r w:rsidRPr="000A2533">
      <w:rPr>
        <w:rFonts w:ascii="Times New Roman" w:eastAsia="Times New Roman" w:hAnsi="Times New Roman"/>
        <w:sz w:val="18"/>
        <w:szCs w:val="18"/>
      </w:rPr>
      <w:t xml:space="preserve">str. </w:t>
    </w:r>
    <w:r w:rsidRPr="000A2533">
      <w:rPr>
        <w:rFonts w:ascii="Times New Roman" w:eastAsia="Times New Roman" w:hAnsi="Times New Roman"/>
        <w:sz w:val="18"/>
        <w:szCs w:val="18"/>
      </w:rPr>
      <w:fldChar w:fldCharType="begin"/>
    </w:r>
    <w:r w:rsidRPr="000A2533">
      <w:rPr>
        <w:rFonts w:ascii="Times New Roman" w:hAnsi="Times New Roman"/>
        <w:sz w:val="18"/>
        <w:szCs w:val="18"/>
      </w:rPr>
      <w:instrText>PAGE    \* MERGEFORMAT</w:instrText>
    </w:r>
    <w:r w:rsidRPr="000A2533">
      <w:rPr>
        <w:rFonts w:ascii="Times New Roman" w:eastAsia="Times New Roman" w:hAnsi="Times New Roman"/>
        <w:sz w:val="18"/>
        <w:szCs w:val="18"/>
      </w:rPr>
      <w:fldChar w:fldCharType="separate"/>
    </w:r>
    <w:r w:rsidR="001C0400" w:rsidRPr="001C0400">
      <w:rPr>
        <w:rFonts w:ascii="Times New Roman" w:eastAsia="Times New Roman" w:hAnsi="Times New Roman"/>
        <w:noProof/>
        <w:sz w:val="18"/>
        <w:szCs w:val="18"/>
      </w:rPr>
      <w:t>1</w:t>
    </w:r>
    <w:r w:rsidRPr="000A2533">
      <w:rPr>
        <w:rFonts w:ascii="Times New Roman" w:eastAsia="Times New Roman" w:hAnsi="Times New Roman"/>
        <w:sz w:val="18"/>
        <w:szCs w:val="18"/>
      </w:rPr>
      <w:fldChar w:fldCharType="end"/>
    </w:r>
  </w:p>
  <w:p w14:paraId="3004CD00" w14:textId="77777777" w:rsidR="00F71526" w:rsidRDefault="00F71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C1293" w14:textId="77777777" w:rsidR="008E3F9B" w:rsidRDefault="008E3F9B" w:rsidP="004C39B4">
      <w:pPr>
        <w:spacing w:after="0" w:line="240" w:lineRule="auto"/>
      </w:pPr>
      <w:r>
        <w:separator/>
      </w:r>
    </w:p>
  </w:footnote>
  <w:footnote w:type="continuationSeparator" w:id="0">
    <w:p w14:paraId="3256AD6E" w14:textId="77777777" w:rsidR="008E3F9B" w:rsidRDefault="008E3F9B" w:rsidP="004C3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siatki2"/>
      <w:tblW w:w="5000" w:type="pct"/>
      <w:tblLook w:val="04A0" w:firstRow="1" w:lastRow="0" w:firstColumn="1" w:lastColumn="0" w:noHBand="0" w:noVBand="1"/>
    </w:tblPr>
    <w:tblGrid>
      <w:gridCol w:w="7942"/>
      <w:gridCol w:w="1130"/>
    </w:tblGrid>
    <w:tr w:rsidR="000538D2" w14:paraId="2E3C1B67" w14:textId="77777777" w:rsidTr="008A4C1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92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7765" w:type="dxa"/>
        </w:tcPr>
        <w:p w14:paraId="1C73DD56" w14:textId="77777777" w:rsidR="00BC0021" w:rsidRDefault="00BC0021" w:rsidP="00BC0021">
          <w:pPr>
            <w:spacing w:after="0" w:line="240" w:lineRule="auto"/>
            <w:jc w:val="center"/>
            <w:rPr>
              <w:b w:val="0"/>
            </w:rPr>
          </w:pPr>
          <w:bookmarkStart w:id="2" w:name="_Hlk190076456"/>
          <w:r>
            <w:rPr>
              <w:b w:val="0"/>
            </w:rPr>
            <w:t xml:space="preserve">Szczegółowa Specyfikacja techniczna </w:t>
          </w:r>
        </w:p>
        <w:bookmarkEnd w:id="2"/>
        <w:p w14:paraId="23FEF4ED" w14:textId="0A2AB36F" w:rsidR="000538D2" w:rsidRPr="00BC0021" w:rsidRDefault="00693002" w:rsidP="00BC0021">
          <w:pPr>
            <w:spacing w:after="0" w:line="240" w:lineRule="auto"/>
            <w:jc w:val="center"/>
            <w:rPr>
              <w:b w:val="0"/>
            </w:rPr>
          </w:pPr>
          <w:r w:rsidRPr="00693002">
            <w:rPr>
              <w:b w:val="0"/>
              <w:color w:val="0070C0"/>
            </w:rPr>
            <w:t>Remont cząstkowy nawierzchni bitumicznych na drogach powiatowych  na terenie powiatu miechowskiego – wykonany remonterem metodą ciśnieniową przy użyciu emulsji i grysów.</w:t>
          </w:r>
        </w:p>
      </w:tc>
      <w:tc>
        <w:tcPr>
          <w:tcW w:w="1105" w:type="dxa"/>
        </w:tcPr>
        <w:p w14:paraId="0706E2EC" w14:textId="77777777" w:rsidR="000538D2" w:rsidRPr="000538D2" w:rsidRDefault="000538D2" w:rsidP="00BC0021">
          <w:pPr>
            <w:pStyle w:val="Nagwek"/>
            <w:spacing w:after="0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mbria" w:eastAsia="Times New Roman" w:hAnsi="Cambria"/>
              <w:b w:val="0"/>
              <w:bCs w:val="0"/>
              <w:color w:val="4F81BD"/>
              <w:sz w:val="36"/>
              <w:szCs w:val="36"/>
            </w:rPr>
          </w:pPr>
        </w:p>
      </w:tc>
    </w:tr>
  </w:tbl>
  <w:p w14:paraId="52F40393" w14:textId="77777777" w:rsidR="004C39B4" w:rsidRDefault="004C39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928"/>
    <w:rsid w:val="0000295D"/>
    <w:rsid w:val="00002D13"/>
    <w:rsid w:val="00002D40"/>
    <w:rsid w:val="00011EC1"/>
    <w:rsid w:val="000126F3"/>
    <w:rsid w:val="00012AB6"/>
    <w:rsid w:val="00017403"/>
    <w:rsid w:val="00017699"/>
    <w:rsid w:val="0002132C"/>
    <w:rsid w:val="00022139"/>
    <w:rsid w:val="000227AA"/>
    <w:rsid w:val="00026FDC"/>
    <w:rsid w:val="00027248"/>
    <w:rsid w:val="00027873"/>
    <w:rsid w:val="000320FD"/>
    <w:rsid w:val="000330C1"/>
    <w:rsid w:val="0003620D"/>
    <w:rsid w:val="000463CB"/>
    <w:rsid w:val="000535A5"/>
    <w:rsid w:val="000538D2"/>
    <w:rsid w:val="0006074A"/>
    <w:rsid w:val="00061466"/>
    <w:rsid w:val="00061C23"/>
    <w:rsid w:val="00063A86"/>
    <w:rsid w:val="00070B67"/>
    <w:rsid w:val="000779D4"/>
    <w:rsid w:val="000811BA"/>
    <w:rsid w:val="0008153B"/>
    <w:rsid w:val="000823E2"/>
    <w:rsid w:val="00083016"/>
    <w:rsid w:val="00086CB9"/>
    <w:rsid w:val="00087E22"/>
    <w:rsid w:val="00090BD9"/>
    <w:rsid w:val="000A0087"/>
    <w:rsid w:val="000A12FE"/>
    <w:rsid w:val="000A2533"/>
    <w:rsid w:val="000B6A68"/>
    <w:rsid w:val="000B790F"/>
    <w:rsid w:val="000C4062"/>
    <w:rsid w:val="000C79F0"/>
    <w:rsid w:val="000D06B7"/>
    <w:rsid w:val="000D0C95"/>
    <w:rsid w:val="000D1B53"/>
    <w:rsid w:val="000D5E99"/>
    <w:rsid w:val="000D5F7C"/>
    <w:rsid w:val="000D76E8"/>
    <w:rsid w:val="000E0DBD"/>
    <w:rsid w:val="000E5C08"/>
    <w:rsid w:val="000E74F8"/>
    <w:rsid w:val="000F66A7"/>
    <w:rsid w:val="00100ACD"/>
    <w:rsid w:val="00105270"/>
    <w:rsid w:val="00106298"/>
    <w:rsid w:val="00113645"/>
    <w:rsid w:val="00114DA2"/>
    <w:rsid w:val="00116FAA"/>
    <w:rsid w:val="00122EEC"/>
    <w:rsid w:val="00123849"/>
    <w:rsid w:val="001240E6"/>
    <w:rsid w:val="001317D8"/>
    <w:rsid w:val="00132BC9"/>
    <w:rsid w:val="001341FA"/>
    <w:rsid w:val="00136D58"/>
    <w:rsid w:val="00142C29"/>
    <w:rsid w:val="001434A2"/>
    <w:rsid w:val="001444AF"/>
    <w:rsid w:val="00145368"/>
    <w:rsid w:val="0015130C"/>
    <w:rsid w:val="001533A0"/>
    <w:rsid w:val="001533A6"/>
    <w:rsid w:val="0015521A"/>
    <w:rsid w:val="00156950"/>
    <w:rsid w:val="00157772"/>
    <w:rsid w:val="001633D1"/>
    <w:rsid w:val="00172C2E"/>
    <w:rsid w:val="00175299"/>
    <w:rsid w:val="00177663"/>
    <w:rsid w:val="0018150F"/>
    <w:rsid w:val="001824EC"/>
    <w:rsid w:val="001843FB"/>
    <w:rsid w:val="00186262"/>
    <w:rsid w:val="00190C4F"/>
    <w:rsid w:val="001921E4"/>
    <w:rsid w:val="0019430F"/>
    <w:rsid w:val="00194587"/>
    <w:rsid w:val="001970AC"/>
    <w:rsid w:val="001A5BF7"/>
    <w:rsid w:val="001A62CE"/>
    <w:rsid w:val="001B1EB1"/>
    <w:rsid w:val="001B3480"/>
    <w:rsid w:val="001B34DD"/>
    <w:rsid w:val="001B723F"/>
    <w:rsid w:val="001C0080"/>
    <w:rsid w:val="001C01B9"/>
    <w:rsid w:val="001C0400"/>
    <w:rsid w:val="001C0CDA"/>
    <w:rsid w:val="001C1134"/>
    <w:rsid w:val="001C19E6"/>
    <w:rsid w:val="001C2FA9"/>
    <w:rsid w:val="001C5464"/>
    <w:rsid w:val="001D074A"/>
    <w:rsid w:val="001D20EB"/>
    <w:rsid w:val="001D3D78"/>
    <w:rsid w:val="001D3EA3"/>
    <w:rsid w:val="001D4087"/>
    <w:rsid w:val="001D45BE"/>
    <w:rsid w:val="001D4D97"/>
    <w:rsid w:val="001D4DCB"/>
    <w:rsid w:val="001D71E7"/>
    <w:rsid w:val="001D7531"/>
    <w:rsid w:val="001D7BC7"/>
    <w:rsid w:val="001E0731"/>
    <w:rsid w:val="001E0CB3"/>
    <w:rsid w:val="001E297B"/>
    <w:rsid w:val="001E5C46"/>
    <w:rsid w:val="001E64CD"/>
    <w:rsid w:val="001F04D2"/>
    <w:rsid w:val="001F1A95"/>
    <w:rsid w:val="001F23F4"/>
    <w:rsid w:val="001F3356"/>
    <w:rsid w:val="001F40DE"/>
    <w:rsid w:val="001F62CE"/>
    <w:rsid w:val="00200110"/>
    <w:rsid w:val="00203EFC"/>
    <w:rsid w:val="0020644C"/>
    <w:rsid w:val="00213148"/>
    <w:rsid w:val="00216EBF"/>
    <w:rsid w:val="00224CFE"/>
    <w:rsid w:val="002258AD"/>
    <w:rsid w:val="002267FD"/>
    <w:rsid w:val="0024103E"/>
    <w:rsid w:val="00245A5C"/>
    <w:rsid w:val="00247374"/>
    <w:rsid w:val="00250646"/>
    <w:rsid w:val="00253858"/>
    <w:rsid w:val="00253EF8"/>
    <w:rsid w:val="00257A49"/>
    <w:rsid w:val="0027323B"/>
    <w:rsid w:val="0028131D"/>
    <w:rsid w:val="00284FCB"/>
    <w:rsid w:val="002850F9"/>
    <w:rsid w:val="00285841"/>
    <w:rsid w:val="00286FC3"/>
    <w:rsid w:val="002925F0"/>
    <w:rsid w:val="002958DF"/>
    <w:rsid w:val="00297BA2"/>
    <w:rsid w:val="002A2A6C"/>
    <w:rsid w:val="002A3070"/>
    <w:rsid w:val="002A5D3F"/>
    <w:rsid w:val="002B314C"/>
    <w:rsid w:val="002B4A1D"/>
    <w:rsid w:val="002B5A63"/>
    <w:rsid w:val="002B6256"/>
    <w:rsid w:val="002C32FE"/>
    <w:rsid w:val="002C3DA2"/>
    <w:rsid w:val="002D5923"/>
    <w:rsid w:val="002D6F00"/>
    <w:rsid w:val="002E517B"/>
    <w:rsid w:val="002E5548"/>
    <w:rsid w:val="002E733A"/>
    <w:rsid w:val="003013AF"/>
    <w:rsid w:val="0030294C"/>
    <w:rsid w:val="00304749"/>
    <w:rsid w:val="00305EC8"/>
    <w:rsid w:val="00312159"/>
    <w:rsid w:val="00314799"/>
    <w:rsid w:val="003150F1"/>
    <w:rsid w:val="003156B8"/>
    <w:rsid w:val="00320B87"/>
    <w:rsid w:val="0032156E"/>
    <w:rsid w:val="00325E13"/>
    <w:rsid w:val="0032643C"/>
    <w:rsid w:val="0032793E"/>
    <w:rsid w:val="003303A6"/>
    <w:rsid w:val="00330652"/>
    <w:rsid w:val="00332094"/>
    <w:rsid w:val="003429E9"/>
    <w:rsid w:val="00344356"/>
    <w:rsid w:val="00345249"/>
    <w:rsid w:val="0034723E"/>
    <w:rsid w:val="003507FE"/>
    <w:rsid w:val="00351B7C"/>
    <w:rsid w:val="00351EDF"/>
    <w:rsid w:val="003528D3"/>
    <w:rsid w:val="003532A7"/>
    <w:rsid w:val="00362DCD"/>
    <w:rsid w:val="003633C0"/>
    <w:rsid w:val="00366210"/>
    <w:rsid w:val="00377262"/>
    <w:rsid w:val="0037786D"/>
    <w:rsid w:val="00387612"/>
    <w:rsid w:val="00390E38"/>
    <w:rsid w:val="00392370"/>
    <w:rsid w:val="003927E1"/>
    <w:rsid w:val="003A756E"/>
    <w:rsid w:val="003B75A5"/>
    <w:rsid w:val="003B7CA5"/>
    <w:rsid w:val="003C01A9"/>
    <w:rsid w:val="003C53A8"/>
    <w:rsid w:val="003C55DF"/>
    <w:rsid w:val="003C5ACB"/>
    <w:rsid w:val="003D01EA"/>
    <w:rsid w:val="003D1A14"/>
    <w:rsid w:val="003D5554"/>
    <w:rsid w:val="003E2434"/>
    <w:rsid w:val="003E4F5A"/>
    <w:rsid w:val="003F3076"/>
    <w:rsid w:val="003F5287"/>
    <w:rsid w:val="003F6326"/>
    <w:rsid w:val="003F6EBE"/>
    <w:rsid w:val="003F75B2"/>
    <w:rsid w:val="003F7E67"/>
    <w:rsid w:val="003F7F69"/>
    <w:rsid w:val="00402017"/>
    <w:rsid w:val="00416634"/>
    <w:rsid w:val="0042139F"/>
    <w:rsid w:val="00421617"/>
    <w:rsid w:val="00421B7E"/>
    <w:rsid w:val="004237F5"/>
    <w:rsid w:val="0042449A"/>
    <w:rsid w:val="004263CE"/>
    <w:rsid w:val="00432A5B"/>
    <w:rsid w:val="00435B9D"/>
    <w:rsid w:val="004408FE"/>
    <w:rsid w:val="0045359D"/>
    <w:rsid w:val="00460C9D"/>
    <w:rsid w:val="00472977"/>
    <w:rsid w:val="0048218A"/>
    <w:rsid w:val="004850D9"/>
    <w:rsid w:val="0049694D"/>
    <w:rsid w:val="004971BD"/>
    <w:rsid w:val="004974D7"/>
    <w:rsid w:val="004976C6"/>
    <w:rsid w:val="004A04A6"/>
    <w:rsid w:val="004A1146"/>
    <w:rsid w:val="004A185B"/>
    <w:rsid w:val="004B104E"/>
    <w:rsid w:val="004B42EF"/>
    <w:rsid w:val="004B4CAB"/>
    <w:rsid w:val="004B7C2A"/>
    <w:rsid w:val="004C2CFA"/>
    <w:rsid w:val="004C39B4"/>
    <w:rsid w:val="004C46AF"/>
    <w:rsid w:val="004C50DA"/>
    <w:rsid w:val="004C5659"/>
    <w:rsid w:val="004C66BA"/>
    <w:rsid w:val="004D046B"/>
    <w:rsid w:val="004D0B48"/>
    <w:rsid w:val="004D1BC8"/>
    <w:rsid w:val="004D3983"/>
    <w:rsid w:val="004D63AA"/>
    <w:rsid w:val="004D75C8"/>
    <w:rsid w:val="004E3E23"/>
    <w:rsid w:val="004E5F9B"/>
    <w:rsid w:val="004E6A67"/>
    <w:rsid w:val="004F08D4"/>
    <w:rsid w:val="0050678B"/>
    <w:rsid w:val="00507780"/>
    <w:rsid w:val="0050793A"/>
    <w:rsid w:val="0051539F"/>
    <w:rsid w:val="005163EF"/>
    <w:rsid w:val="005338AD"/>
    <w:rsid w:val="0053672A"/>
    <w:rsid w:val="0054056B"/>
    <w:rsid w:val="00540F2E"/>
    <w:rsid w:val="005436B5"/>
    <w:rsid w:val="00554357"/>
    <w:rsid w:val="005543C2"/>
    <w:rsid w:val="00554967"/>
    <w:rsid w:val="00563777"/>
    <w:rsid w:val="0057406E"/>
    <w:rsid w:val="0058117A"/>
    <w:rsid w:val="005855C4"/>
    <w:rsid w:val="00590230"/>
    <w:rsid w:val="00595FB7"/>
    <w:rsid w:val="005A219B"/>
    <w:rsid w:val="005A27C0"/>
    <w:rsid w:val="005A7C2A"/>
    <w:rsid w:val="005B373E"/>
    <w:rsid w:val="005D256D"/>
    <w:rsid w:val="005D40A4"/>
    <w:rsid w:val="005D429E"/>
    <w:rsid w:val="005E2680"/>
    <w:rsid w:val="005E510A"/>
    <w:rsid w:val="005F0329"/>
    <w:rsid w:val="005F1FAB"/>
    <w:rsid w:val="005F45A2"/>
    <w:rsid w:val="005F4E51"/>
    <w:rsid w:val="005F5A58"/>
    <w:rsid w:val="005F6436"/>
    <w:rsid w:val="00601B0C"/>
    <w:rsid w:val="00605757"/>
    <w:rsid w:val="00606B30"/>
    <w:rsid w:val="00612E00"/>
    <w:rsid w:val="00617729"/>
    <w:rsid w:val="00622C43"/>
    <w:rsid w:val="00623269"/>
    <w:rsid w:val="006235D5"/>
    <w:rsid w:val="00623F40"/>
    <w:rsid w:val="006253E5"/>
    <w:rsid w:val="00627740"/>
    <w:rsid w:val="006307D3"/>
    <w:rsid w:val="006401D2"/>
    <w:rsid w:val="00643FA2"/>
    <w:rsid w:val="00650A8A"/>
    <w:rsid w:val="006554E3"/>
    <w:rsid w:val="00661D04"/>
    <w:rsid w:val="00663BC7"/>
    <w:rsid w:val="00672E55"/>
    <w:rsid w:val="00675804"/>
    <w:rsid w:val="006807A4"/>
    <w:rsid w:val="006852B2"/>
    <w:rsid w:val="00687391"/>
    <w:rsid w:val="00691A6B"/>
    <w:rsid w:val="0069280A"/>
    <w:rsid w:val="00693002"/>
    <w:rsid w:val="006965E2"/>
    <w:rsid w:val="00697075"/>
    <w:rsid w:val="006A1AB9"/>
    <w:rsid w:val="006A4D10"/>
    <w:rsid w:val="006B3C1D"/>
    <w:rsid w:val="006C50E3"/>
    <w:rsid w:val="006D5A12"/>
    <w:rsid w:val="006E4817"/>
    <w:rsid w:val="006F65DF"/>
    <w:rsid w:val="007019A6"/>
    <w:rsid w:val="00703487"/>
    <w:rsid w:val="00707785"/>
    <w:rsid w:val="0071245C"/>
    <w:rsid w:val="007175EC"/>
    <w:rsid w:val="007212BA"/>
    <w:rsid w:val="00723446"/>
    <w:rsid w:val="00723C7A"/>
    <w:rsid w:val="00727957"/>
    <w:rsid w:val="00730858"/>
    <w:rsid w:val="00730B4D"/>
    <w:rsid w:val="00731D23"/>
    <w:rsid w:val="0074224E"/>
    <w:rsid w:val="00744CE3"/>
    <w:rsid w:val="00747328"/>
    <w:rsid w:val="00747ADA"/>
    <w:rsid w:val="00751674"/>
    <w:rsid w:val="007521E4"/>
    <w:rsid w:val="007537FF"/>
    <w:rsid w:val="00757D03"/>
    <w:rsid w:val="00760D44"/>
    <w:rsid w:val="00760F49"/>
    <w:rsid w:val="0077281D"/>
    <w:rsid w:val="0077300D"/>
    <w:rsid w:val="00775900"/>
    <w:rsid w:val="00775B2F"/>
    <w:rsid w:val="00775F7C"/>
    <w:rsid w:val="00781167"/>
    <w:rsid w:val="007846CC"/>
    <w:rsid w:val="00785FCD"/>
    <w:rsid w:val="007906AE"/>
    <w:rsid w:val="0079404B"/>
    <w:rsid w:val="00794392"/>
    <w:rsid w:val="00794AEF"/>
    <w:rsid w:val="00796B7B"/>
    <w:rsid w:val="00797F27"/>
    <w:rsid w:val="007A465B"/>
    <w:rsid w:val="007A5436"/>
    <w:rsid w:val="007A5654"/>
    <w:rsid w:val="007B02EF"/>
    <w:rsid w:val="007B6D7B"/>
    <w:rsid w:val="007C02A0"/>
    <w:rsid w:val="007C4F79"/>
    <w:rsid w:val="007C6A64"/>
    <w:rsid w:val="007D51D5"/>
    <w:rsid w:val="007D6E37"/>
    <w:rsid w:val="007E010B"/>
    <w:rsid w:val="007E0F5C"/>
    <w:rsid w:val="007E2B0F"/>
    <w:rsid w:val="007E67AF"/>
    <w:rsid w:val="007E72E4"/>
    <w:rsid w:val="007F305A"/>
    <w:rsid w:val="007F3B8E"/>
    <w:rsid w:val="00801400"/>
    <w:rsid w:val="00803D99"/>
    <w:rsid w:val="00804D89"/>
    <w:rsid w:val="00805358"/>
    <w:rsid w:val="00807331"/>
    <w:rsid w:val="008110EF"/>
    <w:rsid w:val="00811963"/>
    <w:rsid w:val="00812694"/>
    <w:rsid w:val="00812AA8"/>
    <w:rsid w:val="0081386D"/>
    <w:rsid w:val="00815504"/>
    <w:rsid w:val="00817F22"/>
    <w:rsid w:val="00820486"/>
    <w:rsid w:val="00820763"/>
    <w:rsid w:val="008230BB"/>
    <w:rsid w:val="00825CCB"/>
    <w:rsid w:val="00836DD0"/>
    <w:rsid w:val="008511B6"/>
    <w:rsid w:val="008512CA"/>
    <w:rsid w:val="00851B6E"/>
    <w:rsid w:val="00852665"/>
    <w:rsid w:val="0085389F"/>
    <w:rsid w:val="00854D70"/>
    <w:rsid w:val="008566DC"/>
    <w:rsid w:val="00856B61"/>
    <w:rsid w:val="008571F2"/>
    <w:rsid w:val="008606E9"/>
    <w:rsid w:val="0087712A"/>
    <w:rsid w:val="00877386"/>
    <w:rsid w:val="00881CBE"/>
    <w:rsid w:val="00882703"/>
    <w:rsid w:val="00883168"/>
    <w:rsid w:val="0089000E"/>
    <w:rsid w:val="008A0952"/>
    <w:rsid w:val="008A4C12"/>
    <w:rsid w:val="008A626A"/>
    <w:rsid w:val="008B1030"/>
    <w:rsid w:val="008B2A71"/>
    <w:rsid w:val="008B497E"/>
    <w:rsid w:val="008C15E2"/>
    <w:rsid w:val="008C4CD2"/>
    <w:rsid w:val="008C67D6"/>
    <w:rsid w:val="008C7E41"/>
    <w:rsid w:val="008D0C8B"/>
    <w:rsid w:val="008D131C"/>
    <w:rsid w:val="008D6286"/>
    <w:rsid w:val="008D6BBE"/>
    <w:rsid w:val="008E0DDD"/>
    <w:rsid w:val="008E3F9B"/>
    <w:rsid w:val="008E6A22"/>
    <w:rsid w:val="008E7761"/>
    <w:rsid w:val="008F279F"/>
    <w:rsid w:val="009034F0"/>
    <w:rsid w:val="00906AF1"/>
    <w:rsid w:val="009158C9"/>
    <w:rsid w:val="00916B45"/>
    <w:rsid w:val="00920109"/>
    <w:rsid w:val="0093183E"/>
    <w:rsid w:val="00933DFC"/>
    <w:rsid w:val="00937B49"/>
    <w:rsid w:val="0094335A"/>
    <w:rsid w:val="00944CA7"/>
    <w:rsid w:val="00944CFD"/>
    <w:rsid w:val="009456B5"/>
    <w:rsid w:val="00947704"/>
    <w:rsid w:val="00952175"/>
    <w:rsid w:val="009531BA"/>
    <w:rsid w:val="00956886"/>
    <w:rsid w:val="00962BFF"/>
    <w:rsid w:val="00966AB2"/>
    <w:rsid w:val="00977206"/>
    <w:rsid w:val="00981671"/>
    <w:rsid w:val="00983810"/>
    <w:rsid w:val="009901EF"/>
    <w:rsid w:val="009A1B6C"/>
    <w:rsid w:val="009A30AE"/>
    <w:rsid w:val="009A30C5"/>
    <w:rsid w:val="009A478B"/>
    <w:rsid w:val="009A4F5F"/>
    <w:rsid w:val="009A6866"/>
    <w:rsid w:val="009A6D22"/>
    <w:rsid w:val="009B1FCA"/>
    <w:rsid w:val="009B213E"/>
    <w:rsid w:val="009B2B0B"/>
    <w:rsid w:val="009B500C"/>
    <w:rsid w:val="009B6A3E"/>
    <w:rsid w:val="009D27DC"/>
    <w:rsid w:val="009D4B93"/>
    <w:rsid w:val="009D61B0"/>
    <w:rsid w:val="009F035F"/>
    <w:rsid w:val="009F1BD1"/>
    <w:rsid w:val="009F3967"/>
    <w:rsid w:val="009F6CF2"/>
    <w:rsid w:val="00A003F2"/>
    <w:rsid w:val="00A03F52"/>
    <w:rsid w:val="00A0673E"/>
    <w:rsid w:val="00A11BEB"/>
    <w:rsid w:val="00A1783D"/>
    <w:rsid w:val="00A17D7C"/>
    <w:rsid w:val="00A21010"/>
    <w:rsid w:val="00A25EF6"/>
    <w:rsid w:val="00A26020"/>
    <w:rsid w:val="00A30FEC"/>
    <w:rsid w:val="00A3541B"/>
    <w:rsid w:val="00A354F3"/>
    <w:rsid w:val="00A378F2"/>
    <w:rsid w:val="00A4266F"/>
    <w:rsid w:val="00A44868"/>
    <w:rsid w:val="00A50FFC"/>
    <w:rsid w:val="00A535B2"/>
    <w:rsid w:val="00A53E26"/>
    <w:rsid w:val="00A67A84"/>
    <w:rsid w:val="00A7623E"/>
    <w:rsid w:val="00A764E0"/>
    <w:rsid w:val="00A83C34"/>
    <w:rsid w:val="00A855C4"/>
    <w:rsid w:val="00A90242"/>
    <w:rsid w:val="00A9497B"/>
    <w:rsid w:val="00A95EE8"/>
    <w:rsid w:val="00A962C3"/>
    <w:rsid w:val="00AA0693"/>
    <w:rsid w:val="00AA0C80"/>
    <w:rsid w:val="00AA1CB8"/>
    <w:rsid w:val="00AA24F0"/>
    <w:rsid w:val="00AA25F8"/>
    <w:rsid w:val="00AA3FAD"/>
    <w:rsid w:val="00AB4692"/>
    <w:rsid w:val="00AB500F"/>
    <w:rsid w:val="00AB67B3"/>
    <w:rsid w:val="00AB788E"/>
    <w:rsid w:val="00AB7FA7"/>
    <w:rsid w:val="00AC1DC7"/>
    <w:rsid w:val="00AD2356"/>
    <w:rsid w:val="00AD4ABD"/>
    <w:rsid w:val="00AE04DE"/>
    <w:rsid w:val="00AE1BC3"/>
    <w:rsid w:val="00AE3B9C"/>
    <w:rsid w:val="00AE5496"/>
    <w:rsid w:val="00AE5584"/>
    <w:rsid w:val="00AF08D2"/>
    <w:rsid w:val="00AF33DC"/>
    <w:rsid w:val="00AF751F"/>
    <w:rsid w:val="00B01CE9"/>
    <w:rsid w:val="00B03752"/>
    <w:rsid w:val="00B106D2"/>
    <w:rsid w:val="00B14F9D"/>
    <w:rsid w:val="00B20387"/>
    <w:rsid w:val="00B21273"/>
    <w:rsid w:val="00B22CF2"/>
    <w:rsid w:val="00B23603"/>
    <w:rsid w:val="00B2377B"/>
    <w:rsid w:val="00B258DB"/>
    <w:rsid w:val="00B274CE"/>
    <w:rsid w:val="00B278D8"/>
    <w:rsid w:val="00B310CF"/>
    <w:rsid w:val="00B318BB"/>
    <w:rsid w:val="00B41CDC"/>
    <w:rsid w:val="00B42B0A"/>
    <w:rsid w:val="00B43EA8"/>
    <w:rsid w:val="00B511D9"/>
    <w:rsid w:val="00B51590"/>
    <w:rsid w:val="00B52BAF"/>
    <w:rsid w:val="00B52FEE"/>
    <w:rsid w:val="00B546F1"/>
    <w:rsid w:val="00B562B9"/>
    <w:rsid w:val="00B56863"/>
    <w:rsid w:val="00B60B98"/>
    <w:rsid w:val="00B6741A"/>
    <w:rsid w:val="00B678C9"/>
    <w:rsid w:val="00B70CA2"/>
    <w:rsid w:val="00B87C7B"/>
    <w:rsid w:val="00B90469"/>
    <w:rsid w:val="00B914F9"/>
    <w:rsid w:val="00BA0900"/>
    <w:rsid w:val="00BA1C84"/>
    <w:rsid w:val="00BA2E0F"/>
    <w:rsid w:val="00BA2F1C"/>
    <w:rsid w:val="00BA3578"/>
    <w:rsid w:val="00BA4077"/>
    <w:rsid w:val="00BA4416"/>
    <w:rsid w:val="00BB0279"/>
    <w:rsid w:val="00BB245B"/>
    <w:rsid w:val="00BB36FE"/>
    <w:rsid w:val="00BB4E66"/>
    <w:rsid w:val="00BB599D"/>
    <w:rsid w:val="00BC0021"/>
    <w:rsid w:val="00BC1257"/>
    <w:rsid w:val="00BE0034"/>
    <w:rsid w:val="00BE5625"/>
    <w:rsid w:val="00BF03C6"/>
    <w:rsid w:val="00BF41E0"/>
    <w:rsid w:val="00BF577F"/>
    <w:rsid w:val="00BF5F70"/>
    <w:rsid w:val="00C00CA4"/>
    <w:rsid w:val="00C05835"/>
    <w:rsid w:val="00C06BA3"/>
    <w:rsid w:val="00C213EC"/>
    <w:rsid w:val="00C2420B"/>
    <w:rsid w:val="00C27EE2"/>
    <w:rsid w:val="00C41018"/>
    <w:rsid w:val="00C42205"/>
    <w:rsid w:val="00C50BF6"/>
    <w:rsid w:val="00C544D6"/>
    <w:rsid w:val="00C57794"/>
    <w:rsid w:val="00C61C5E"/>
    <w:rsid w:val="00C62352"/>
    <w:rsid w:val="00C67091"/>
    <w:rsid w:val="00C73414"/>
    <w:rsid w:val="00C75BEE"/>
    <w:rsid w:val="00C77FF9"/>
    <w:rsid w:val="00C8555F"/>
    <w:rsid w:val="00C91793"/>
    <w:rsid w:val="00C91928"/>
    <w:rsid w:val="00C94CE0"/>
    <w:rsid w:val="00C9565A"/>
    <w:rsid w:val="00C9594B"/>
    <w:rsid w:val="00CA0A72"/>
    <w:rsid w:val="00CA1EA4"/>
    <w:rsid w:val="00CB0E96"/>
    <w:rsid w:val="00CB18E4"/>
    <w:rsid w:val="00CB3B56"/>
    <w:rsid w:val="00CB6953"/>
    <w:rsid w:val="00CC35AE"/>
    <w:rsid w:val="00CD2061"/>
    <w:rsid w:val="00CD31B1"/>
    <w:rsid w:val="00CD47FC"/>
    <w:rsid w:val="00CF02D2"/>
    <w:rsid w:val="00CF6A86"/>
    <w:rsid w:val="00D05BE4"/>
    <w:rsid w:val="00D06299"/>
    <w:rsid w:val="00D13AFE"/>
    <w:rsid w:val="00D15C16"/>
    <w:rsid w:val="00D20492"/>
    <w:rsid w:val="00D20E7E"/>
    <w:rsid w:val="00D256AA"/>
    <w:rsid w:val="00D266CC"/>
    <w:rsid w:val="00D31B4A"/>
    <w:rsid w:val="00D32EFE"/>
    <w:rsid w:val="00D334E9"/>
    <w:rsid w:val="00D341DF"/>
    <w:rsid w:val="00D37EDC"/>
    <w:rsid w:val="00D41903"/>
    <w:rsid w:val="00D45180"/>
    <w:rsid w:val="00D46855"/>
    <w:rsid w:val="00D51A99"/>
    <w:rsid w:val="00D51C72"/>
    <w:rsid w:val="00D53706"/>
    <w:rsid w:val="00D63B53"/>
    <w:rsid w:val="00D64814"/>
    <w:rsid w:val="00D66F0F"/>
    <w:rsid w:val="00D67409"/>
    <w:rsid w:val="00D674A0"/>
    <w:rsid w:val="00D67B7C"/>
    <w:rsid w:val="00D7586A"/>
    <w:rsid w:val="00D77872"/>
    <w:rsid w:val="00D8275F"/>
    <w:rsid w:val="00D85E8D"/>
    <w:rsid w:val="00D87412"/>
    <w:rsid w:val="00DA1F97"/>
    <w:rsid w:val="00DA2812"/>
    <w:rsid w:val="00DB0DED"/>
    <w:rsid w:val="00DC0A34"/>
    <w:rsid w:val="00DD07B1"/>
    <w:rsid w:val="00DD16CC"/>
    <w:rsid w:val="00DD35BE"/>
    <w:rsid w:val="00DE70EC"/>
    <w:rsid w:val="00DF2927"/>
    <w:rsid w:val="00E01F59"/>
    <w:rsid w:val="00E0377C"/>
    <w:rsid w:val="00E038E0"/>
    <w:rsid w:val="00E04677"/>
    <w:rsid w:val="00E07612"/>
    <w:rsid w:val="00E11029"/>
    <w:rsid w:val="00E13886"/>
    <w:rsid w:val="00E14097"/>
    <w:rsid w:val="00E1515B"/>
    <w:rsid w:val="00E234FA"/>
    <w:rsid w:val="00E240F4"/>
    <w:rsid w:val="00E24374"/>
    <w:rsid w:val="00E248FA"/>
    <w:rsid w:val="00E279D4"/>
    <w:rsid w:val="00E3258F"/>
    <w:rsid w:val="00E32BF2"/>
    <w:rsid w:val="00E43738"/>
    <w:rsid w:val="00E45F33"/>
    <w:rsid w:val="00E46E58"/>
    <w:rsid w:val="00E52020"/>
    <w:rsid w:val="00E5318A"/>
    <w:rsid w:val="00E5792A"/>
    <w:rsid w:val="00E60084"/>
    <w:rsid w:val="00E71645"/>
    <w:rsid w:val="00E7449B"/>
    <w:rsid w:val="00E77DDA"/>
    <w:rsid w:val="00E81099"/>
    <w:rsid w:val="00E81B3F"/>
    <w:rsid w:val="00E82F32"/>
    <w:rsid w:val="00E92C95"/>
    <w:rsid w:val="00E93682"/>
    <w:rsid w:val="00E94283"/>
    <w:rsid w:val="00E95C95"/>
    <w:rsid w:val="00E979DE"/>
    <w:rsid w:val="00EA072B"/>
    <w:rsid w:val="00EA096E"/>
    <w:rsid w:val="00EA5F30"/>
    <w:rsid w:val="00EA6C3C"/>
    <w:rsid w:val="00EB137B"/>
    <w:rsid w:val="00EB191C"/>
    <w:rsid w:val="00EB7F23"/>
    <w:rsid w:val="00EC3CA8"/>
    <w:rsid w:val="00EC4C36"/>
    <w:rsid w:val="00EC4D51"/>
    <w:rsid w:val="00ED4FBE"/>
    <w:rsid w:val="00EE183D"/>
    <w:rsid w:val="00EE1BFE"/>
    <w:rsid w:val="00EE28D2"/>
    <w:rsid w:val="00EE60E2"/>
    <w:rsid w:val="00EF242B"/>
    <w:rsid w:val="00F06450"/>
    <w:rsid w:val="00F07C15"/>
    <w:rsid w:val="00F156E9"/>
    <w:rsid w:val="00F15F23"/>
    <w:rsid w:val="00F21731"/>
    <w:rsid w:val="00F24F8B"/>
    <w:rsid w:val="00F251D8"/>
    <w:rsid w:val="00F26746"/>
    <w:rsid w:val="00F268CA"/>
    <w:rsid w:val="00F26B87"/>
    <w:rsid w:val="00F319F2"/>
    <w:rsid w:val="00F36061"/>
    <w:rsid w:val="00F37F98"/>
    <w:rsid w:val="00F42B4B"/>
    <w:rsid w:val="00F55836"/>
    <w:rsid w:val="00F559A3"/>
    <w:rsid w:val="00F568E1"/>
    <w:rsid w:val="00F62D0B"/>
    <w:rsid w:val="00F65A3D"/>
    <w:rsid w:val="00F67F99"/>
    <w:rsid w:val="00F71526"/>
    <w:rsid w:val="00F825D2"/>
    <w:rsid w:val="00F91E0D"/>
    <w:rsid w:val="00F92540"/>
    <w:rsid w:val="00F97868"/>
    <w:rsid w:val="00FA0153"/>
    <w:rsid w:val="00FA19C2"/>
    <w:rsid w:val="00FA46F1"/>
    <w:rsid w:val="00FB0048"/>
    <w:rsid w:val="00FB525D"/>
    <w:rsid w:val="00FC4F5D"/>
    <w:rsid w:val="00FD1F95"/>
    <w:rsid w:val="00FD5E6B"/>
    <w:rsid w:val="00FD6168"/>
    <w:rsid w:val="00FE0469"/>
    <w:rsid w:val="00FE0707"/>
    <w:rsid w:val="00FF1734"/>
    <w:rsid w:val="00FF47B8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482CF16A"/>
  <w15:chartTrackingRefBased/>
  <w15:docId w15:val="{DD813D72-5E4B-4C56-BAD4-B1194F97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9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39B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C39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39B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39B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FB0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2">
    <w:name w:val="Grid Table 2"/>
    <w:basedOn w:val="Standardowy"/>
    <w:uiPriority w:val="47"/>
    <w:rsid w:val="008A4C12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2013-02-18T00:00:00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BE88A5-9898-406C-9E42-487A10CB5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1752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SST – remont cząstkowy nawierzchni bitumicznych dróg powiatowych emulsją asfaltową i grysami na terenie Powiatu Milickiego w roku 2013</vt:lpstr>
    </vt:vector>
  </TitlesOfParts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SST – remont cząstkowy nawierzchni bitumicznych dróg powiatowych emulsją asfaltową i grysami na terenie Powiatu Milickiego w roku 2013</dc:title>
  <dc:subject/>
  <dc:creator>Krzyzanowska Beata</dc:creator>
  <cp:keywords/>
  <cp:lastModifiedBy>ZDPM ZDPM</cp:lastModifiedBy>
  <cp:revision>6</cp:revision>
  <cp:lastPrinted>2022-02-04T13:36:00Z</cp:lastPrinted>
  <dcterms:created xsi:type="dcterms:W3CDTF">2023-03-07T09:54:00Z</dcterms:created>
  <dcterms:modified xsi:type="dcterms:W3CDTF">2025-02-10T10:14:00Z</dcterms:modified>
</cp:coreProperties>
</file>